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1276"/>
        <w:gridCol w:w="4359"/>
      </w:tblGrid>
      <w:tr w:rsidR="005E76F9" w:rsidRPr="00321EF1" w:rsidTr="00BE5FB4">
        <w:tc>
          <w:tcPr>
            <w:tcW w:w="4219" w:type="dxa"/>
          </w:tcPr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5E76F9" w:rsidRPr="00FE6796" w:rsidRDefault="005E76F9" w:rsidP="00BE5FB4">
            <w:pPr>
              <w:jc w:val="center"/>
              <w:rPr>
                <w:b/>
                <w:sz w:val="28"/>
                <w:szCs w:val="28"/>
              </w:rPr>
            </w:pPr>
            <w:r w:rsidRPr="00FE6796">
              <w:rPr>
                <w:b/>
                <w:sz w:val="28"/>
                <w:szCs w:val="28"/>
              </w:rPr>
              <w:t>муниципального образования сельское поселение «Гильбиринское»</w:t>
            </w:r>
          </w:p>
          <w:p w:rsidR="005E76F9" w:rsidRPr="00FE6796" w:rsidRDefault="005E76F9" w:rsidP="00BE5FB4">
            <w:pPr>
              <w:jc w:val="center"/>
              <w:rPr>
                <w:b/>
                <w:sz w:val="28"/>
                <w:szCs w:val="28"/>
              </w:rPr>
            </w:pPr>
            <w:r w:rsidRPr="00FE6796">
              <w:rPr>
                <w:b/>
                <w:sz w:val="28"/>
                <w:szCs w:val="28"/>
              </w:rPr>
              <w:t>Иволгинского района</w:t>
            </w:r>
          </w:p>
          <w:p w:rsidR="005E76F9" w:rsidRPr="00FE6796" w:rsidRDefault="005E76F9" w:rsidP="00BE5FB4">
            <w:pPr>
              <w:jc w:val="center"/>
              <w:rPr>
                <w:b/>
                <w:sz w:val="28"/>
                <w:szCs w:val="28"/>
              </w:rPr>
            </w:pPr>
            <w:r w:rsidRPr="00FE6796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5E76F9" w:rsidRPr="00FE6796" w:rsidRDefault="005E76F9" w:rsidP="00BE5FB4">
            <w:pPr>
              <w:jc w:val="center"/>
              <w:rPr>
                <w:sz w:val="28"/>
                <w:szCs w:val="28"/>
              </w:rPr>
            </w:pPr>
            <w:r w:rsidRPr="00FE6796">
              <w:rPr>
                <w:b/>
                <w:noProof/>
              </w:rPr>
              <w:drawing>
                <wp:inline distT="0" distB="0" distL="0" distR="0">
                  <wp:extent cx="640080" cy="82218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5E76F9" w:rsidRPr="00FE6796" w:rsidRDefault="005E76F9" w:rsidP="00BE5FB4">
            <w:pPr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5E76F9" w:rsidRPr="00FE6796" w:rsidRDefault="005E76F9" w:rsidP="00BE5FB4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5E76F9" w:rsidRPr="00FE6796" w:rsidRDefault="00CE3638" w:rsidP="005E76F9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tt-RU"/>
        </w:rPr>
      </w:pPr>
      <w:r w:rsidRPr="00CE3638">
        <w:rPr>
          <w:rFonts w:ascii="Times New Roman" w:eastAsia="SimSun" w:hAnsi="Times New Roman" w:cs="Times New Roman"/>
          <w:b/>
          <w:bCs/>
          <w:noProof/>
          <w:color w:val="365F91" w:themeColor="accent1" w:themeShade="BF"/>
          <w:sz w:val="28"/>
          <w:szCs w:val="28"/>
        </w:rPr>
        <w:pict>
          <v:line id="Прямая соединительная линия 20" o:spid="_x0000_s1026" style="position:absolute;left:0;text-align:left;flip:y;z-index:251659264;visibility:visible;mso-position-horizontal-relative:text;mso-position-vertical-relative:text" from="-9.45pt,13.8pt" to="472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" strokecolor="windowText" strokeweight="3pt">
            <v:shadow on="t" color="black" opacity="22937f" origin=",.5" offset="0,.63889mm"/>
          </v:line>
        </w:pict>
      </w:r>
    </w:p>
    <w:p w:rsidR="005E76F9" w:rsidRPr="00FE6796" w:rsidRDefault="005E76F9" w:rsidP="005E76F9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  <w:r w:rsidR="00A9730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E76F9" w:rsidRDefault="005E76F9" w:rsidP="005E76F9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EF1">
        <w:rPr>
          <w:rFonts w:ascii="Times New Roman" w:hAnsi="Times New Roman" w:cs="Times New Roman"/>
          <w:sz w:val="28"/>
          <w:szCs w:val="28"/>
        </w:rPr>
        <w:t>14</w:t>
      </w:r>
      <w:r w:rsidRPr="00FE6796">
        <w:rPr>
          <w:rFonts w:ascii="Times New Roman" w:hAnsi="Times New Roman" w:cs="Times New Roman"/>
          <w:sz w:val="28"/>
          <w:szCs w:val="28"/>
        </w:rPr>
        <w:t>»</w:t>
      </w:r>
      <w:r w:rsidR="001F00A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FE6796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7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1F00A0">
        <w:rPr>
          <w:rFonts w:ascii="Times New Roman" w:hAnsi="Times New Roman" w:cs="Times New Roman"/>
          <w:sz w:val="28"/>
          <w:szCs w:val="28"/>
        </w:rPr>
        <w:t>1</w:t>
      </w:r>
      <w:r w:rsidR="00321E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F9" w:rsidRPr="005E2F66" w:rsidRDefault="005E76F9" w:rsidP="005E76F9">
      <w:pPr>
        <w:spacing w:before="48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F66">
        <w:rPr>
          <w:rFonts w:ascii="Times New Roman" w:hAnsi="Times New Roman" w:cs="Times New Roman"/>
          <w:sz w:val="26"/>
          <w:szCs w:val="26"/>
        </w:rPr>
        <w:t>у. Хурамша</w:t>
      </w:r>
    </w:p>
    <w:p w:rsidR="001F0087" w:rsidRPr="00562D01" w:rsidRDefault="001F0087" w:rsidP="001255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0087" w:rsidRDefault="00F21A3F" w:rsidP="0032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5769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321EF1">
        <w:rPr>
          <w:rFonts w:ascii="Times New Roman" w:eastAsia="Times New Roman" w:hAnsi="Times New Roman" w:cs="Times New Roman"/>
          <w:sz w:val="28"/>
          <w:szCs w:val="28"/>
        </w:rPr>
        <w:t>утверждении Плана противодействия коррупции</w:t>
      </w:r>
    </w:p>
    <w:p w:rsidR="00321EF1" w:rsidRDefault="00321EF1" w:rsidP="0032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сельское поселение </w:t>
      </w:r>
    </w:p>
    <w:p w:rsidR="00321EF1" w:rsidRDefault="00321EF1" w:rsidP="0032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«Гильбиринское» на 2025-28 годы </w:t>
      </w:r>
    </w:p>
    <w:p w:rsidR="00321EF1" w:rsidRDefault="00321EF1" w:rsidP="0032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1EF1" w:rsidRDefault="00321EF1" w:rsidP="0032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исполнение Федерального закона от 25 декабря 2008года № 273-ФЗ «О противодействии коррупции», закона Республики Бурятия от16.03.2009г. № 701-IV «О противодействии коррупции в Республике Бурятия»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</w:p>
    <w:p w:rsidR="00321EF1" w:rsidRDefault="00321EF1" w:rsidP="00321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1EF1" w:rsidRDefault="00321EF1" w:rsidP="00321E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План противодействия Коррупции в администрации муниципального образования сельское поселение «Гильбиринское» на 2025-28 годы согласно приложению к настоящему постановлению.</w:t>
      </w:r>
    </w:p>
    <w:p w:rsidR="00321EF1" w:rsidRDefault="00321EF1" w:rsidP="00321E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официальному опубликованию и размещению на официальном сайте администрации муниципального образования сельское поселение «Гильбиринское» в информационно-телекоммуникационной сети «Интернет»</w:t>
      </w:r>
    </w:p>
    <w:p w:rsidR="00321EF1" w:rsidRDefault="00321EF1" w:rsidP="00321E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даты его официального опубликования</w:t>
      </w:r>
    </w:p>
    <w:p w:rsidR="00321EF1" w:rsidRPr="00321EF1" w:rsidRDefault="00321EF1" w:rsidP="00321EF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51CC" w:rsidRDefault="00B651CC" w:rsidP="0012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100" w:rsidRDefault="00750100" w:rsidP="0012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100" w:rsidRDefault="00750100" w:rsidP="0012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6F9" w:rsidRPr="00CF5769" w:rsidRDefault="005E76F9" w:rsidP="005E7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</w:pPr>
      <w:r w:rsidRPr="00CF5769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  <w:t xml:space="preserve">Глава муниципального образования </w:t>
      </w:r>
    </w:p>
    <w:p w:rsidR="00EB2778" w:rsidRPr="00CF5769" w:rsidRDefault="005E76F9" w:rsidP="005E7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</w:pPr>
      <w:r w:rsidRPr="00CF5769">
        <w:rPr>
          <w:rFonts w:ascii="Times New Roman" w:eastAsia="Arial Unicode MS" w:hAnsi="Times New Roman" w:cs="Times New Roman"/>
          <w:bCs/>
          <w:color w:val="000000"/>
          <w:sz w:val="26"/>
          <w:szCs w:val="26"/>
          <w:lang w:bidi="ru-RU"/>
        </w:rPr>
        <w:t>сельское поселение «Гильбиринское»                                                  М.В. Кокорин</w:t>
      </w:r>
    </w:p>
    <w:p w:rsidR="001F0087" w:rsidRPr="00562D01" w:rsidRDefault="001F0087" w:rsidP="001255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7852" w:rsidRPr="000D7852" w:rsidRDefault="000D7852" w:rsidP="000D7852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D78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D7852" w:rsidRPr="000D7852" w:rsidRDefault="000D7852" w:rsidP="000D7852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D7852">
        <w:rPr>
          <w:rFonts w:ascii="Times New Roman" w:hAnsi="Times New Roman" w:cs="Times New Roman"/>
          <w:sz w:val="28"/>
          <w:szCs w:val="28"/>
        </w:rPr>
        <w:t xml:space="preserve">к постановлению № 15 </w:t>
      </w:r>
    </w:p>
    <w:p w:rsidR="000D7852" w:rsidRPr="000D7852" w:rsidRDefault="000D7852" w:rsidP="000D7852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D7852">
        <w:rPr>
          <w:rFonts w:ascii="Times New Roman" w:hAnsi="Times New Roman" w:cs="Times New Roman"/>
          <w:sz w:val="28"/>
          <w:szCs w:val="28"/>
        </w:rPr>
        <w:t xml:space="preserve">от 14.04.2025г. </w:t>
      </w:r>
    </w:p>
    <w:p w:rsidR="000D7852" w:rsidRDefault="000D7852" w:rsidP="000D7852">
      <w:pPr>
        <w:spacing w:after="0"/>
        <w:jc w:val="center"/>
        <w:rPr>
          <w:b/>
        </w:rPr>
      </w:pPr>
    </w:p>
    <w:p w:rsidR="000D7852" w:rsidRDefault="000D7852" w:rsidP="000D7852">
      <w:pPr>
        <w:pStyle w:val="aa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33CA">
        <w:rPr>
          <w:rFonts w:ascii="Times New Roman" w:hAnsi="Times New Roman" w:cs="Times New Roman"/>
          <w:sz w:val="28"/>
          <w:szCs w:val="28"/>
        </w:rPr>
        <w:t>План</w:t>
      </w:r>
    </w:p>
    <w:p w:rsidR="000D7852" w:rsidRPr="007B33CA" w:rsidRDefault="000D7852" w:rsidP="000D7852">
      <w:pPr>
        <w:pStyle w:val="aa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33CA">
        <w:rPr>
          <w:rFonts w:ascii="Times New Roman" w:hAnsi="Times New Roman" w:cs="Times New Roman"/>
          <w:sz w:val="28"/>
          <w:szCs w:val="28"/>
        </w:rPr>
        <w:t>противодействия коррупции в администрации муниципального образования сельское поселение «Гильбиринское»  на 2025-28 годы</w:t>
      </w:r>
    </w:p>
    <w:p w:rsidR="000D7852" w:rsidRPr="007A2C44" w:rsidRDefault="000D7852" w:rsidP="000D7852">
      <w:pPr>
        <w:pStyle w:val="aa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1E0"/>
      </w:tblPr>
      <w:tblGrid>
        <w:gridCol w:w="821"/>
        <w:gridCol w:w="4816"/>
        <w:gridCol w:w="1842"/>
        <w:gridCol w:w="2127"/>
      </w:tblGrid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D7852">
              <w:rPr>
                <w:b/>
                <w:sz w:val="28"/>
                <w:szCs w:val="28"/>
              </w:rPr>
              <w:t>п</w:t>
            </w:r>
            <w:proofErr w:type="gramEnd"/>
            <w:r w:rsidRPr="000D785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4</w:t>
            </w:r>
          </w:p>
        </w:tc>
      </w:tr>
      <w:tr w:rsidR="000D7852" w:rsidRPr="000D7852" w:rsidTr="00957FB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0D7852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 декабрь 2025-28  годов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proofErr w:type="gramStart"/>
            <w:r w:rsidRPr="000D7852">
              <w:rPr>
                <w:sz w:val="28"/>
                <w:szCs w:val="28"/>
              </w:rP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  <w:proofErr w:type="gramEnd"/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главный  специалист администрации</w:t>
            </w:r>
          </w:p>
        </w:tc>
      </w:tr>
      <w:tr w:rsidR="000D7852" w:rsidRPr="000D7852" w:rsidTr="00957FB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0D7852">
            <w:pPr>
              <w:pStyle w:val="a7"/>
              <w:numPr>
                <w:ilvl w:val="0"/>
                <w:numId w:val="5"/>
              </w:numPr>
              <w:ind w:hanging="578"/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</w:t>
            </w:r>
            <w:r w:rsidRPr="000D7852">
              <w:rPr>
                <w:sz w:val="28"/>
                <w:szCs w:val="28"/>
              </w:rPr>
              <w:lastRenderedPageBreak/>
              <w:t>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главный  специалист администрации 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Информирование 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ведущий специалист администрации</w:t>
            </w:r>
          </w:p>
        </w:tc>
      </w:tr>
      <w:tr w:rsidR="000D7852" w:rsidRPr="000D7852" w:rsidTr="00957FB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0D7852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Организация антикоррупционного просвещения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Проведение семинаров-совещаний, круглых столов: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proofErr w:type="gramStart"/>
            <w:r w:rsidRPr="000D7852">
              <w:rPr>
                <w:sz w:val="28"/>
                <w:szCs w:val="28"/>
              </w:rP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Республики Бурятия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Направление муниципальных служащих, замещающих должности </w:t>
            </w:r>
            <w:r w:rsidRPr="000D7852">
              <w:rPr>
                <w:sz w:val="28"/>
                <w:szCs w:val="28"/>
              </w:rPr>
              <w:lastRenderedPageBreak/>
              <w:t xml:space="preserve">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</w:t>
            </w:r>
            <w:proofErr w:type="gramStart"/>
            <w:r w:rsidRPr="000D7852">
              <w:rPr>
                <w:sz w:val="28"/>
                <w:szCs w:val="28"/>
              </w:rPr>
              <w:t>обучение по</w:t>
            </w:r>
            <w:proofErr w:type="gramEnd"/>
            <w:r w:rsidRPr="000D7852">
              <w:rPr>
                <w:sz w:val="28"/>
                <w:szCs w:val="28"/>
              </w:rPr>
              <w:t xml:space="preserve">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</w:t>
            </w:r>
            <w:r w:rsidRPr="000D7852">
              <w:rPr>
                <w:sz w:val="28"/>
                <w:szCs w:val="28"/>
              </w:rPr>
              <w:lastRenderedPageBreak/>
              <w:t>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proofErr w:type="gramStart"/>
            <w:r w:rsidRPr="000D7852">
              <w:rPr>
                <w:sz w:val="28"/>
                <w:szCs w:val="28"/>
              </w:rP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1 раз в квартал ежегодно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0D7852">
            <w:pPr>
              <w:pStyle w:val="a7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0D7852">
              <w:rPr>
                <w:b/>
                <w:sz w:val="28"/>
                <w:szCs w:val="28"/>
              </w:rPr>
              <w:t>Меры по совершенствованию муниципального контроля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Обеспечение исполнения нормативных правовых актов </w:t>
            </w:r>
            <w:r w:rsidRPr="000D7852">
              <w:rPr>
                <w:sz w:val="28"/>
                <w:szCs w:val="28"/>
              </w:rPr>
              <w:lastRenderedPageBreak/>
              <w:t>Российской Федерации, нормативных правовых актов Республики Бурятия,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главный специалист </w:t>
            </w:r>
            <w:r w:rsidRPr="000D7852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Проведение проверок: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 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0D7852">
              <w:rPr>
                <w:sz w:val="28"/>
                <w:szCs w:val="28"/>
              </w:rPr>
              <w:t>контроля за</w:t>
            </w:r>
            <w:proofErr w:type="gramEnd"/>
            <w:r w:rsidRPr="000D7852">
              <w:rPr>
                <w:sz w:val="28"/>
                <w:szCs w:val="28"/>
              </w:rPr>
              <w:t xml:space="preserve">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администрации сельского поселения, материалах служебных проверок, актах проверок финансовых органов, материалах, представленных </w:t>
            </w:r>
            <w:r w:rsidRPr="000D7852">
              <w:rPr>
                <w:sz w:val="28"/>
                <w:szCs w:val="28"/>
              </w:rPr>
              <w:lastRenderedPageBreak/>
              <w:t>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главный специалист администрации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не менее</w:t>
            </w:r>
            <w:proofErr w:type="gramStart"/>
            <w:r w:rsidRPr="000D7852">
              <w:rPr>
                <w:sz w:val="28"/>
                <w:szCs w:val="28"/>
              </w:rPr>
              <w:t>,</w:t>
            </w:r>
            <w:proofErr w:type="gramEnd"/>
            <w:r w:rsidRPr="000D7852">
              <w:rPr>
                <w:sz w:val="28"/>
                <w:szCs w:val="28"/>
              </w:rPr>
              <w:t xml:space="preserve"> чем за месяц до начала выполнения иной оплачиваемой работы;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течение рабочего дня;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течение рабочего дня;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главный специалист администрации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Проведение анализа: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- ситуаций, при которых возникает или может возникнуть конфликт </w:t>
            </w:r>
            <w:r w:rsidRPr="000D7852">
              <w:rPr>
                <w:sz w:val="28"/>
                <w:szCs w:val="28"/>
              </w:rPr>
              <w:lastRenderedPageBreak/>
              <w:t>интересов на муниципальной службе, в том числе при рассмотрении обращений граждан;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</w:t>
            </w:r>
            <w:r w:rsidRPr="000D7852">
              <w:rPr>
                <w:sz w:val="28"/>
                <w:szCs w:val="28"/>
              </w:rPr>
              <w:lastRenderedPageBreak/>
              <w:t>о периода;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 xml:space="preserve">ежегодно 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1 января - 31 мая;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ежеквартально;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ежеквартально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главный специалист администрации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Обеспечение проверки: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proofErr w:type="gramStart"/>
            <w:r w:rsidRPr="000D7852">
              <w:rPr>
                <w:sz w:val="28"/>
                <w:szCs w:val="28"/>
              </w:rP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</w:t>
            </w:r>
            <w:proofErr w:type="gramEnd"/>
            <w:r w:rsidRPr="000D7852">
              <w:rPr>
                <w:sz w:val="28"/>
                <w:szCs w:val="28"/>
              </w:rPr>
              <w:t xml:space="preserve"> нормативными правовыми актами Республики Бурятия;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при поступлении документов;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при наступлении оснований;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при наступлении оснований;</w:t>
            </w: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</w:p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lastRenderedPageBreak/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  <w:highlight w:val="yellow"/>
              </w:rPr>
            </w:pPr>
            <w:r w:rsidRPr="000D7852">
              <w:rPr>
                <w:sz w:val="28"/>
                <w:szCs w:val="28"/>
              </w:rPr>
              <w:t xml:space="preserve">Бухгалтер 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4.13.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в течени</w:t>
            </w:r>
            <w:proofErr w:type="gramStart"/>
            <w:r w:rsidRPr="000D7852">
              <w:rPr>
                <w:sz w:val="28"/>
                <w:szCs w:val="28"/>
              </w:rPr>
              <w:t>и</w:t>
            </w:r>
            <w:proofErr w:type="gramEnd"/>
            <w:r w:rsidRPr="000D7852">
              <w:rPr>
                <w:sz w:val="28"/>
                <w:szCs w:val="28"/>
              </w:rPr>
              <w:t xml:space="preserve"> планируемого периода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  <w:highlight w:val="yellow"/>
              </w:rPr>
            </w:pPr>
            <w:r w:rsidRPr="000D7852">
              <w:rPr>
                <w:sz w:val="28"/>
                <w:szCs w:val="28"/>
              </w:rPr>
              <w:t xml:space="preserve">Бухгалтер </w:t>
            </w:r>
          </w:p>
        </w:tc>
      </w:tr>
      <w:tr w:rsidR="000D7852" w:rsidRPr="000D7852" w:rsidTr="00957FB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852" w:rsidRPr="000D7852" w:rsidRDefault="000D7852" w:rsidP="00957FBC">
            <w:pPr>
              <w:rPr>
                <w:sz w:val="28"/>
                <w:szCs w:val="28"/>
              </w:rPr>
            </w:pPr>
            <w:r w:rsidRPr="000D7852">
              <w:rPr>
                <w:sz w:val="28"/>
                <w:szCs w:val="28"/>
              </w:rPr>
              <w:t>глава сельского поселения</w:t>
            </w:r>
          </w:p>
        </w:tc>
      </w:tr>
    </w:tbl>
    <w:p w:rsidR="000D7852" w:rsidRPr="000D7852" w:rsidRDefault="000D7852" w:rsidP="000D7852">
      <w:pPr>
        <w:rPr>
          <w:rFonts w:ascii="Times New Roman" w:hAnsi="Times New Roman" w:cs="Times New Roman"/>
          <w:sz w:val="28"/>
          <w:szCs w:val="28"/>
        </w:rPr>
      </w:pPr>
    </w:p>
    <w:p w:rsidR="000D7852" w:rsidRPr="000D7852" w:rsidRDefault="000D7852" w:rsidP="000D7852">
      <w:pPr>
        <w:rPr>
          <w:rFonts w:ascii="Times New Roman" w:hAnsi="Times New Roman" w:cs="Times New Roman"/>
          <w:sz w:val="28"/>
          <w:szCs w:val="28"/>
        </w:rPr>
      </w:pPr>
    </w:p>
    <w:p w:rsidR="000D7852" w:rsidRPr="000D7852" w:rsidRDefault="000D7852" w:rsidP="000D785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0D7852" w:rsidRPr="000D7852" w:rsidRDefault="000D7852" w:rsidP="000D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85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7" type="#_x0000_t202" style="position:absolute;left:0;text-align:left;margin-left:0;margin-top:5.3pt;width:157.95pt;height: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" stroked="f">
            <v:textbox>
              <w:txbxContent>
                <w:p w:rsidR="000D7852" w:rsidRDefault="000D7852" w:rsidP="000D7852"/>
              </w:txbxContent>
            </v:textbox>
          </v:shape>
        </w:pict>
      </w:r>
    </w:p>
    <w:p w:rsidR="001F0087" w:rsidRPr="000D7852" w:rsidRDefault="001F0087" w:rsidP="001F0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064A" w:rsidRPr="000D7852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64A" w:rsidRPr="000D7852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3D6A" w:rsidRPr="000D7852" w:rsidRDefault="00B93D6A" w:rsidP="00C11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3D6A" w:rsidRPr="00B93D6A" w:rsidRDefault="00B93D6A" w:rsidP="00B93D6A">
      <w:pPr>
        <w:jc w:val="right"/>
      </w:pPr>
    </w:p>
    <w:sectPr w:rsidR="00B93D6A" w:rsidRPr="00B93D6A" w:rsidSect="00666E6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E2092"/>
    <w:multiLevelType w:val="hybridMultilevel"/>
    <w:tmpl w:val="DDF49906"/>
    <w:lvl w:ilvl="0" w:tplc="732004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15444"/>
    <w:multiLevelType w:val="hybridMultilevel"/>
    <w:tmpl w:val="1F346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36B34"/>
    <w:multiLevelType w:val="multilevel"/>
    <w:tmpl w:val="D130D91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</w:abstractNum>
  <w:abstractNum w:abstractNumId="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7B"/>
    <w:rsid w:val="00010B6F"/>
    <w:rsid w:val="00014E7B"/>
    <w:rsid w:val="00035FF6"/>
    <w:rsid w:val="000478B1"/>
    <w:rsid w:val="00097696"/>
    <w:rsid w:val="000B66B3"/>
    <w:rsid w:val="000D7852"/>
    <w:rsid w:val="000E1DFC"/>
    <w:rsid w:val="0011327A"/>
    <w:rsid w:val="0012554B"/>
    <w:rsid w:val="001C0350"/>
    <w:rsid w:val="001E12F6"/>
    <w:rsid w:val="001F0087"/>
    <w:rsid w:val="001F00A0"/>
    <w:rsid w:val="00211673"/>
    <w:rsid w:val="002777A9"/>
    <w:rsid w:val="0029291A"/>
    <w:rsid w:val="002B1DC2"/>
    <w:rsid w:val="002C07B3"/>
    <w:rsid w:val="002D51BD"/>
    <w:rsid w:val="002F3AE1"/>
    <w:rsid w:val="00321EF1"/>
    <w:rsid w:val="003310A8"/>
    <w:rsid w:val="003709B9"/>
    <w:rsid w:val="003A3B2B"/>
    <w:rsid w:val="003A7419"/>
    <w:rsid w:val="003D5A08"/>
    <w:rsid w:val="00402394"/>
    <w:rsid w:val="00463F75"/>
    <w:rsid w:val="004B3F66"/>
    <w:rsid w:val="004B4379"/>
    <w:rsid w:val="004D161D"/>
    <w:rsid w:val="004F4755"/>
    <w:rsid w:val="00536374"/>
    <w:rsid w:val="00562D01"/>
    <w:rsid w:val="005D063A"/>
    <w:rsid w:val="005D1A95"/>
    <w:rsid w:val="005E63E1"/>
    <w:rsid w:val="005E76F9"/>
    <w:rsid w:val="005F5770"/>
    <w:rsid w:val="005F7C9E"/>
    <w:rsid w:val="00666E68"/>
    <w:rsid w:val="006A0C63"/>
    <w:rsid w:val="006D4B3A"/>
    <w:rsid w:val="006F54E8"/>
    <w:rsid w:val="007115B4"/>
    <w:rsid w:val="007344CA"/>
    <w:rsid w:val="00750100"/>
    <w:rsid w:val="00751C22"/>
    <w:rsid w:val="0075357E"/>
    <w:rsid w:val="00754B33"/>
    <w:rsid w:val="00775FBB"/>
    <w:rsid w:val="007920CD"/>
    <w:rsid w:val="007F2906"/>
    <w:rsid w:val="0082689B"/>
    <w:rsid w:val="009A22FE"/>
    <w:rsid w:val="009A6DF2"/>
    <w:rsid w:val="00A01A77"/>
    <w:rsid w:val="00A7540A"/>
    <w:rsid w:val="00A834CD"/>
    <w:rsid w:val="00A97302"/>
    <w:rsid w:val="00AA1806"/>
    <w:rsid w:val="00AB6F76"/>
    <w:rsid w:val="00AC20B8"/>
    <w:rsid w:val="00AF0D87"/>
    <w:rsid w:val="00AF6347"/>
    <w:rsid w:val="00B3403F"/>
    <w:rsid w:val="00B651CC"/>
    <w:rsid w:val="00B71A62"/>
    <w:rsid w:val="00B93D6A"/>
    <w:rsid w:val="00BD064A"/>
    <w:rsid w:val="00BE0FAF"/>
    <w:rsid w:val="00BE6014"/>
    <w:rsid w:val="00BE7CC8"/>
    <w:rsid w:val="00C1105E"/>
    <w:rsid w:val="00C16344"/>
    <w:rsid w:val="00CC03AA"/>
    <w:rsid w:val="00CD0FDA"/>
    <w:rsid w:val="00CD7EBA"/>
    <w:rsid w:val="00CE3638"/>
    <w:rsid w:val="00CF5769"/>
    <w:rsid w:val="00CF673C"/>
    <w:rsid w:val="00D556C3"/>
    <w:rsid w:val="00D71575"/>
    <w:rsid w:val="00D750E7"/>
    <w:rsid w:val="00D96E6D"/>
    <w:rsid w:val="00DF0EC4"/>
    <w:rsid w:val="00E55CCA"/>
    <w:rsid w:val="00E67D39"/>
    <w:rsid w:val="00E71B67"/>
    <w:rsid w:val="00E9030E"/>
    <w:rsid w:val="00EA2A7A"/>
    <w:rsid w:val="00EB2778"/>
    <w:rsid w:val="00EB4374"/>
    <w:rsid w:val="00EC43D4"/>
    <w:rsid w:val="00EE6CA5"/>
    <w:rsid w:val="00F171AF"/>
    <w:rsid w:val="00F21A3F"/>
    <w:rsid w:val="00F43845"/>
    <w:rsid w:val="00F56497"/>
    <w:rsid w:val="00F72FA1"/>
    <w:rsid w:val="00F9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01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E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3709B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4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010B6F"/>
    <w:pPr>
      <w:ind w:left="720"/>
      <w:contextualSpacing/>
    </w:pPr>
  </w:style>
  <w:style w:type="paragraph" w:customStyle="1" w:styleId="Default">
    <w:name w:val="Default"/>
    <w:rsid w:val="00D7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4D161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93D6A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1105E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99"/>
    <w:qFormat/>
    <w:rsid w:val="000D7852"/>
    <w:pPr>
      <w:spacing w:after="0" w:line="240" w:lineRule="auto"/>
    </w:p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0D7852"/>
    <w:rPr>
      <w:rFonts w:eastAsiaTheme="minorEastAsia"/>
      <w:lang w:eastAsia="ru-RU"/>
    </w:rPr>
  </w:style>
  <w:style w:type="character" w:customStyle="1" w:styleId="ab">
    <w:name w:val="Без интервала Знак"/>
    <w:link w:val="aa"/>
    <w:uiPriority w:val="99"/>
    <w:locked/>
    <w:rsid w:val="000D7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01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E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3709B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4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10B6F"/>
    <w:pPr>
      <w:ind w:left="720"/>
      <w:contextualSpacing/>
    </w:pPr>
  </w:style>
  <w:style w:type="paragraph" w:customStyle="1" w:styleId="Default">
    <w:name w:val="Default"/>
    <w:rsid w:val="00D7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D161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93D6A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1105E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OEM</cp:lastModifiedBy>
  <cp:revision>17</cp:revision>
  <cp:lastPrinted>2025-01-13T05:35:00Z</cp:lastPrinted>
  <dcterms:created xsi:type="dcterms:W3CDTF">2025-01-13T02:28:00Z</dcterms:created>
  <dcterms:modified xsi:type="dcterms:W3CDTF">2025-04-01T07:53:00Z</dcterms:modified>
</cp:coreProperties>
</file>