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5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5E76F9" w:rsidRPr="001F00A0" w:rsidTr="00BE5FB4">
        <w:tc>
          <w:tcPr>
            <w:tcW w:w="4219" w:type="dxa"/>
          </w:tcPr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</w:p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 w:cstheme="majorBidi"/>
                <w:b/>
                <w:bCs/>
                <w:sz w:val="26"/>
                <w:szCs w:val="28"/>
              </w:rPr>
            </w:pPr>
            <w:r w:rsidRPr="00FE6796">
              <w:rPr>
                <w:rFonts w:eastAsiaTheme="majorEastAsia" w:cstheme="majorBidi"/>
                <w:b/>
                <w:bCs/>
                <w:sz w:val="26"/>
                <w:szCs w:val="28"/>
              </w:rPr>
              <w:t>Администрация</w:t>
            </w:r>
          </w:p>
          <w:p w:rsidR="005E76F9" w:rsidRPr="00FE6796" w:rsidRDefault="005E76F9" w:rsidP="00BE5FB4">
            <w:pPr>
              <w:jc w:val="center"/>
              <w:rPr>
                <w:b/>
                <w:sz w:val="28"/>
                <w:szCs w:val="28"/>
              </w:rPr>
            </w:pPr>
            <w:r w:rsidRPr="00FE6796">
              <w:rPr>
                <w:b/>
                <w:sz w:val="28"/>
                <w:szCs w:val="28"/>
              </w:rPr>
              <w:t>муниципального образования сельское поселение «</w:t>
            </w:r>
            <w:proofErr w:type="spellStart"/>
            <w:r w:rsidRPr="00FE6796">
              <w:rPr>
                <w:b/>
                <w:sz w:val="28"/>
                <w:szCs w:val="28"/>
              </w:rPr>
              <w:t>Гильбиринское</w:t>
            </w:r>
            <w:proofErr w:type="spellEnd"/>
            <w:r w:rsidRPr="00FE6796">
              <w:rPr>
                <w:b/>
                <w:sz w:val="28"/>
                <w:szCs w:val="28"/>
              </w:rPr>
              <w:t>»</w:t>
            </w:r>
          </w:p>
          <w:p w:rsidR="005E76F9" w:rsidRPr="00FE6796" w:rsidRDefault="005E76F9" w:rsidP="00BE5FB4">
            <w:pPr>
              <w:jc w:val="center"/>
              <w:rPr>
                <w:b/>
                <w:sz w:val="28"/>
                <w:szCs w:val="28"/>
              </w:rPr>
            </w:pPr>
            <w:r w:rsidRPr="00FE6796">
              <w:rPr>
                <w:b/>
                <w:sz w:val="28"/>
                <w:szCs w:val="28"/>
              </w:rPr>
              <w:t>Иволгинского района</w:t>
            </w:r>
          </w:p>
          <w:p w:rsidR="005E76F9" w:rsidRPr="00FE6796" w:rsidRDefault="005E76F9" w:rsidP="00BE5FB4">
            <w:pPr>
              <w:jc w:val="center"/>
              <w:rPr>
                <w:b/>
                <w:sz w:val="28"/>
                <w:szCs w:val="28"/>
              </w:rPr>
            </w:pPr>
            <w:r w:rsidRPr="00FE6796">
              <w:rPr>
                <w:b/>
                <w:sz w:val="28"/>
                <w:szCs w:val="28"/>
              </w:rPr>
              <w:t>Республики Бурятия</w:t>
            </w:r>
          </w:p>
        </w:tc>
        <w:tc>
          <w:tcPr>
            <w:tcW w:w="1276" w:type="dxa"/>
          </w:tcPr>
          <w:p w:rsidR="005E76F9" w:rsidRPr="00FE6796" w:rsidRDefault="005E76F9" w:rsidP="00BE5FB4">
            <w:pPr>
              <w:jc w:val="center"/>
              <w:rPr>
                <w:sz w:val="28"/>
                <w:szCs w:val="28"/>
              </w:rPr>
            </w:pPr>
            <w:r w:rsidRPr="00FE6796">
              <w:rPr>
                <w:b/>
                <w:noProof/>
              </w:rPr>
              <w:drawing>
                <wp:inline distT="0" distB="0" distL="0" distR="0" wp14:anchorId="68FD0F2C" wp14:editId="4F3C07E4">
                  <wp:extent cx="640080" cy="822186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801" cy="825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</w:tcPr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5E76F9" w:rsidRPr="00FE6796" w:rsidRDefault="005E76F9" w:rsidP="00BE5FB4">
            <w:pPr>
              <w:keepNext/>
              <w:keepLines/>
              <w:jc w:val="center"/>
              <w:outlineLvl w:val="1"/>
              <w:rPr>
                <w:rFonts w:eastAsiaTheme="majorEastAsia"/>
                <w:b/>
                <w:bCs/>
                <w:sz w:val="28"/>
                <w:szCs w:val="28"/>
                <w:lang w:val="tt-RU"/>
              </w:rPr>
            </w:pPr>
          </w:p>
          <w:p w:rsidR="005E76F9" w:rsidRPr="00FE6796" w:rsidRDefault="005E76F9" w:rsidP="00BE5FB4">
            <w:pPr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 w:rsidRPr="00FE6796">
              <w:rPr>
                <w:b/>
                <w:color w:val="000000"/>
                <w:sz w:val="28"/>
                <w:szCs w:val="28"/>
                <w:lang w:val="tt-RU"/>
              </w:rPr>
              <w:t xml:space="preserve">Буряад Уласай </w:t>
            </w:r>
          </w:p>
          <w:p w:rsidR="005E76F9" w:rsidRPr="00FE6796" w:rsidRDefault="005E76F9" w:rsidP="00BE5FB4">
            <w:pPr>
              <w:jc w:val="center"/>
              <w:rPr>
                <w:b/>
                <w:color w:val="000000"/>
                <w:sz w:val="28"/>
                <w:szCs w:val="28"/>
                <w:lang w:val="tt-RU"/>
              </w:rPr>
            </w:pPr>
            <w:r w:rsidRPr="00FE6796">
              <w:rPr>
                <w:b/>
                <w:color w:val="000000"/>
                <w:sz w:val="28"/>
                <w:szCs w:val="28"/>
                <w:lang w:val="tt-RU"/>
              </w:rPr>
              <w:t xml:space="preserve">Ивалгын аймагай «Гильбиринское» </w:t>
            </w:r>
          </w:p>
          <w:p w:rsidR="005E76F9" w:rsidRPr="00FE6796" w:rsidRDefault="005E76F9" w:rsidP="00BE5FB4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 w:rsidRPr="00FE6796">
              <w:rPr>
                <w:b/>
                <w:color w:val="000000"/>
                <w:sz w:val="28"/>
                <w:szCs w:val="28"/>
                <w:lang w:val="tt-RU"/>
              </w:rPr>
              <w:t>гэhэн hомоной нютаг засагай байгууламжын захиргаан</w:t>
            </w:r>
          </w:p>
        </w:tc>
      </w:tr>
    </w:tbl>
    <w:p w:rsidR="005E76F9" w:rsidRPr="00FE6796" w:rsidRDefault="005E76F9" w:rsidP="005E76F9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  <w:lang w:val="tt-RU"/>
        </w:rPr>
      </w:pPr>
      <w:r w:rsidRPr="00FE6796">
        <w:rPr>
          <w:rFonts w:ascii="Times New Roman" w:eastAsia="SimSun" w:hAnsi="Times New Roman" w:cs="Times New Roman"/>
          <w:b/>
          <w:bCs/>
          <w:noProof/>
          <w:color w:val="365F91" w:themeColor="accent1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787CD" wp14:editId="34F19260">
                <wp:simplePos x="0" y="0"/>
                <wp:positionH relativeFrom="column">
                  <wp:posOffset>-120015</wp:posOffset>
                </wp:positionH>
                <wp:positionV relativeFrom="paragraph">
                  <wp:posOffset>175260</wp:posOffset>
                </wp:positionV>
                <wp:extent cx="6118860" cy="22860"/>
                <wp:effectExtent l="57150" t="38100" r="53340" b="9144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860" cy="228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5pt,13.8pt" to="472.3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5E76F9" w:rsidRPr="00FE6796" w:rsidRDefault="005E76F9" w:rsidP="005E76F9">
      <w:pPr>
        <w:keepNext/>
        <w:keepLines/>
        <w:tabs>
          <w:tab w:val="left" w:pos="720"/>
        </w:tabs>
        <w:spacing w:before="12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FE679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FE6796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  <w:r w:rsidR="00A97302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5E76F9" w:rsidRDefault="005E76F9" w:rsidP="005E76F9">
      <w:pPr>
        <w:spacing w:before="48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00A0">
        <w:rPr>
          <w:rFonts w:ascii="Times New Roman" w:hAnsi="Times New Roman" w:cs="Times New Roman"/>
          <w:sz w:val="28"/>
          <w:szCs w:val="28"/>
        </w:rPr>
        <w:t>03</w:t>
      </w:r>
      <w:r w:rsidRPr="00FE6796">
        <w:rPr>
          <w:rFonts w:ascii="Times New Roman" w:hAnsi="Times New Roman" w:cs="Times New Roman"/>
          <w:sz w:val="28"/>
          <w:szCs w:val="28"/>
        </w:rPr>
        <w:t>»</w:t>
      </w:r>
      <w:r w:rsidR="001F00A0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FE6796">
        <w:rPr>
          <w:rFonts w:ascii="Times New Roman" w:hAnsi="Times New Roman" w:cs="Times New Roman"/>
          <w:sz w:val="28"/>
          <w:szCs w:val="28"/>
        </w:rPr>
        <w:t xml:space="preserve"> г.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E679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1F00A0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6F9" w:rsidRPr="005E2F66" w:rsidRDefault="005E76F9" w:rsidP="005E76F9">
      <w:pPr>
        <w:spacing w:before="48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2F66">
        <w:rPr>
          <w:rFonts w:ascii="Times New Roman" w:hAnsi="Times New Roman" w:cs="Times New Roman"/>
          <w:sz w:val="26"/>
          <w:szCs w:val="26"/>
        </w:rPr>
        <w:t xml:space="preserve">у. </w:t>
      </w:r>
      <w:proofErr w:type="spellStart"/>
      <w:r w:rsidRPr="005E2F66">
        <w:rPr>
          <w:rFonts w:ascii="Times New Roman" w:hAnsi="Times New Roman" w:cs="Times New Roman"/>
          <w:sz w:val="26"/>
          <w:szCs w:val="26"/>
        </w:rPr>
        <w:t>Хурамша</w:t>
      </w:r>
      <w:proofErr w:type="spellEnd"/>
    </w:p>
    <w:p w:rsidR="001F0087" w:rsidRPr="00562D01" w:rsidRDefault="001F0087" w:rsidP="001255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A3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о Комиссии </w:t>
      </w:r>
      <w:proofErr w:type="gramStart"/>
      <w:r w:rsidRPr="00F21A3F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A3F">
        <w:rPr>
          <w:rFonts w:ascii="Times New Roman" w:eastAsia="Times New Roman" w:hAnsi="Times New Roman" w:cs="Times New Roman"/>
          <w:b/>
          <w:sz w:val="28"/>
          <w:szCs w:val="28"/>
        </w:rPr>
        <w:t xml:space="preserve">установлению фактов проживания граждан 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A3F">
        <w:rPr>
          <w:rFonts w:ascii="Times New Roman" w:eastAsia="Times New Roman" w:hAnsi="Times New Roman" w:cs="Times New Roman"/>
          <w:b/>
          <w:sz w:val="28"/>
          <w:szCs w:val="28"/>
        </w:rPr>
        <w:t xml:space="preserve">в жилых помещениях, находящихся в зоне 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A3F">
        <w:rPr>
          <w:rFonts w:ascii="Times New Roman" w:eastAsia="Times New Roman" w:hAnsi="Times New Roman" w:cs="Times New Roman"/>
          <w:b/>
          <w:sz w:val="28"/>
          <w:szCs w:val="28"/>
        </w:rPr>
        <w:t>чрезвычайной ситуации, нарушения условий</w:t>
      </w:r>
    </w:p>
    <w:p w:rsidR="00F21A3F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A3F">
        <w:rPr>
          <w:rFonts w:ascii="Times New Roman" w:eastAsia="Times New Roman" w:hAnsi="Times New Roman" w:cs="Times New Roman"/>
          <w:b/>
          <w:sz w:val="28"/>
          <w:szCs w:val="28"/>
        </w:rPr>
        <w:t>их жизнедеятельности и утраты ими имущества</w:t>
      </w:r>
    </w:p>
    <w:p w:rsidR="001F0087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A3F">
        <w:rPr>
          <w:rFonts w:ascii="Times New Roman" w:eastAsia="Times New Roman" w:hAnsi="Times New Roman" w:cs="Times New Roman"/>
          <w:b/>
          <w:sz w:val="28"/>
          <w:szCs w:val="28"/>
        </w:rPr>
        <w:t>в результате чрезвычайных ситуаций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21A3F" w:rsidRPr="00562D01" w:rsidRDefault="00F21A3F" w:rsidP="00F21A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</w:pPr>
    </w:p>
    <w:p w:rsidR="001F0087" w:rsidRDefault="00F21A3F" w:rsidP="00F21A3F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21A3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Законом Республики Бурятия от 26.01.1999 № 98-II «О защите населения и территорий Республики Бурятия от чрезвычайных ситуаций природного и техногенного характера, постановлением Правительства Республики Бурятия от 27.06.2022 № 383 «О предоставлении финансовой помощи гражданам, пострадавшим в результате чрезвычайных ситуаций природного и техногенного характера, в случае возникновения чрезвычайной ситуации регионального и межмуниципального характера из средств республиканского бюджета и внесении изменений</w:t>
      </w:r>
      <w:proofErr w:type="gramEnd"/>
      <w:r w:rsidRPr="00F21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некоторые нормативные правовые акты Прави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 Республики Бурятия»</w:t>
      </w:r>
      <w:r w:rsidR="000478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77A9" w:rsidRPr="004D161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МО</w:t>
      </w:r>
      <w:r w:rsidR="00D7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 </w:t>
      </w:r>
      <w:r w:rsidR="002777A9" w:rsidRPr="004D16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D750E7">
        <w:rPr>
          <w:rFonts w:ascii="Times New Roman" w:hAnsi="Times New Roman" w:cs="Times New Roman"/>
          <w:color w:val="000000" w:themeColor="text1"/>
          <w:sz w:val="28"/>
          <w:szCs w:val="28"/>
        </w:rPr>
        <w:t>Гильбиринское</w:t>
      </w:r>
      <w:proofErr w:type="spellEnd"/>
      <w:r w:rsidR="002777A9" w:rsidRPr="004D161D">
        <w:rPr>
          <w:rFonts w:ascii="Times New Roman" w:hAnsi="Times New Roman" w:cs="Times New Roman"/>
          <w:color w:val="000000" w:themeColor="text1"/>
          <w:sz w:val="28"/>
          <w:szCs w:val="28"/>
        </w:rPr>
        <w:t>» ПОСТАНОВЛЯЕТ</w:t>
      </w:r>
      <w:r w:rsidR="001F0087" w:rsidRPr="004D161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21A3F" w:rsidRPr="00F21A3F" w:rsidRDefault="00F21A3F" w:rsidP="00F21A3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21A3F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21A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1A3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Образовать Комиссию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ситуаций.</w:t>
      </w:r>
    </w:p>
    <w:p w:rsidR="00F21A3F" w:rsidRPr="00F21A3F" w:rsidRDefault="00F21A3F" w:rsidP="00F21A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F21A3F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F21A3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Утвердить:</w:t>
      </w:r>
    </w:p>
    <w:p w:rsidR="00F21A3F" w:rsidRPr="00F21A3F" w:rsidRDefault="00F21A3F" w:rsidP="00F21A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</w:t>
      </w:r>
      <w:r w:rsidRPr="00F21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</w:t>
      </w:r>
      <w:r w:rsidRPr="00F21A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чрезвычайных ситуаций согласно приложению № 1 к настоящему постановлению;</w:t>
      </w:r>
    </w:p>
    <w:p w:rsidR="00F21A3F" w:rsidRPr="00F21A3F" w:rsidRDefault="00F21A3F" w:rsidP="00F21A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- </w:t>
      </w:r>
      <w:r w:rsidRPr="00F21A3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согласно приложению № 2 к настоящему постановлению;</w:t>
      </w:r>
    </w:p>
    <w:p w:rsidR="00F21A3F" w:rsidRPr="00F21A3F" w:rsidRDefault="00F21A3F" w:rsidP="00F21A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</w:t>
      </w:r>
      <w:r w:rsidRPr="00F21A3F">
        <w:rPr>
          <w:rFonts w:ascii="Times New Roman" w:hAnsi="Times New Roman" w:cs="Times New Roman"/>
          <w:color w:val="000000" w:themeColor="text1"/>
          <w:sz w:val="28"/>
          <w:szCs w:val="28"/>
        </w:rPr>
        <w:t>форму заключения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согласно приложению № 3 к настоящему постановлению;</w:t>
      </w:r>
    </w:p>
    <w:p w:rsidR="00F21A3F" w:rsidRPr="00F21A3F" w:rsidRDefault="00F21A3F" w:rsidP="00F21A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- </w:t>
      </w:r>
      <w:r w:rsidRPr="00F21A3F">
        <w:rPr>
          <w:rFonts w:ascii="Times New Roman" w:hAnsi="Times New Roman" w:cs="Times New Roman"/>
          <w:color w:val="000000" w:themeColor="text1"/>
          <w:sz w:val="28"/>
          <w:szCs w:val="28"/>
        </w:rPr>
        <w:t>форму заключения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согласно приложению № 4 к настоящему постановлению.</w:t>
      </w:r>
    </w:p>
    <w:p w:rsidR="00B651CC" w:rsidRDefault="00F21A3F" w:rsidP="00F21A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750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21A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21A3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1A3F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его подписания.</w:t>
      </w:r>
    </w:p>
    <w:p w:rsidR="00B651CC" w:rsidRDefault="00B651CC" w:rsidP="0012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100" w:rsidRDefault="00750100" w:rsidP="0012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0100" w:rsidRDefault="00750100" w:rsidP="001255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76F9" w:rsidRPr="005E76F9" w:rsidRDefault="005E76F9" w:rsidP="005E7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bidi="ru-RU"/>
        </w:rPr>
      </w:pPr>
      <w:r w:rsidRPr="005E76F9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bidi="ru-RU"/>
        </w:rPr>
        <w:t xml:space="preserve">Глава муниципального образования </w:t>
      </w:r>
    </w:p>
    <w:p w:rsidR="00EB2778" w:rsidRPr="005E76F9" w:rsidRDefault="005E76F9" w:rsidP="005E76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bidi="ru-RU"/>
        </w:rPr>
      </w:pPr>
      <w:r w:rsidRPr="005E76F9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bidi="ru-RU"/>
        </w:rPr>
        <w:t>сельское поселение «</w:t>
      </w:r>
      <w:proofErr w:type="spellStart"/>
      <w:r w:rsidRPr="005E76F9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bidi="ru-RU"/>
        </w:rPr>
        <w:t>Гильбиринское</w:t>
      </w:r>
      <w:proofErr w:type="spellEnd"/>
      <w:r w:rsidRPr="005E76F9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bidi="ru-RU"/>
        </w:rPr>
        <w:t xml:space="preserve">»                                 </w:t>
      </w:r>
      <w:r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bidi="ru-RU"/>
        </w:rPr>
        <w:t xml:space="preserve">                 М.В. Кокорин</w:t>
      </w:r>
    </w:p>
    <w:p w:rsidR="001F0087" w:rsidRPr="00562D01" w:rsidRDefault="001F0087" w:rsidP="001255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087" w:rsidRPr="00EB2778" w:rsidRDefault="001F0087" w:rsidP="001F0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087" w:rsidRPr="00EB2778" w:rsidRDefault="001F0087" w:rsidP="001F0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F0087" w:rsidRPr="00EB2778" w:rsidRDefault="001F0087" w:rsidP="001F008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064A" w:rsidRDefault="00BD064A" w:rsidP="001F008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D064A" w:rsidRDefault="00BD064A" w:rsidP="001F008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D064A" w:rsidRDefault="00BD064A" w:rsidP="001F008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D064A" w:rsidRDefault="00BD064A" w:rsidP="001F008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D064A" w:rsidRDefault="00BD064A" w:rsidP="001F008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BD064A" w:rsidRDefault="00BD064A" w:rsidP="001F0087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62D01" w:rsidRDefault="00562D01" w:rsidP="004D161D">
      <w:pPr>
        <w:pStyle w:val="ConsPlusNormal"/>
        <w:outlineLvl w:val="1"/>
        <w:rPr>
          <w:rFonts w:ascii="Times New Roman" w:hAnsi="Times New Roman" w:cs="Times New Roman"/>
        </w:rPr>
      </w:pPr>
    </w:p>
    <w:p w:rsidR="004D161D" w:rsidRDefault="004D161D" w:rsidP="004D161D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62D01" w:rsidRDefault="00562D01" w:rsidP="00EB277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1C22" w:rsidRDefault="00751C22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8B1" w:rsidRDefault="000478B1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8B1" w:rsidRDefault="000478B1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8B1" w:rsidRDefault="000478B1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8B1" w:rsidRDefault="000478B1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50E7" w:rsidRDefault="00D750E7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50E7" w:rsidRDefault="00D750E7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50E7" w:rsidRDefault="00D750E7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50E7" w:rsidRDefault="00D750E7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302" w:rsidRDefault="00A97302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97302" w:rsidRDefault="00A97302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750E7" w:rsidRDefault="00D750E7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478B1" w:rsidRDefault="000478B1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51C22" w:rsidRDefault="00751C22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51CC" w:rsidRDefault="00B651CC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B1DC2" w:rsidRPr="003A7419" w:rsidRDefault="002B1DC2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A7419">
        <w:rPr>
          <w:rFonts w:ascii="Times New Roman" w:hAnsi="Times New Roman" w:cs="Times New Roman"/>
          <w:sz w:val="26"/>
          <w:szCs w:val="26"/>
        </w:rPr>
        <w:t>Приложение</w:t>
      </w:r>
      <w:r w:rsidR="007344CA">
        <w:rPr>
          <w:rFonts w:ascii="Times New Roman" w:hAnsi="Times New Roman" w:cs="Times New Roman"/>
          <w:sz w:val="26"/>
          <w:szCs w:val="26"/>
        </w:rPr>
        <w:t xml:space="preserve"> № 1</w:t>
      </w:r>
      <w:r w:rsidRPr="003A74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1DC2" w:rsidRPr="003A7419" w:rsidRDefault="005F5770" w:rsidP="002B1DC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A7419">
        <w:rPr>
          <w:rFonts w:ascii="Times New Roman" w:hAnsi="Times New Roman" w:cs="Times New Roman"/>
          <w:sz w:val="26"/>
          <w:szCs w:val="26"/>
        </w:rPr>
        <w:t>УТВЕРЖДЕН</w:t>
      </w:r>
      <w:r w:rsidR="002F3AE1" w:rsidRPr="003A7419">
        <w:rPr>
          <w:rFonts w:ascii="Times New Roman" w:hAnsi="Times New Roman" w:cs="Times New Roman"/>
          <w:sz w:val="26"/>
          <w:szCs w:val="26"/>
        </w:rPr>
        <w:t>О</w:t>
      </w:r>
    </w:p>
    <w:p w:rsidR="002B1DC2" w:rsidRPr="003A7419" w:rsidRDefault="002B1DC2" w:rsidP="002B1D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741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2B1DC2" w:rsidRPr="003A7419" w:rsidRDefault="00D750E7" w:rsidP="002B1D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СП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Гильбиринское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2B1DC2" w:rsidRPr="003A7419" w:rsidRDefault="002B1DC2" w:rsidP="002B1DC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7419">
        <w:rPr>
          <w:rFonts w:ascii="Times New Roman" w:hAnsi="Times New Roman" w:cs="Times New Roman"/>
          <w:sz w:val="26"/>
          <w:szCs w:val="26"/>
        </w:rPr>
        <w:t xml:space="preserve">от </w:t>
      </w:r>
      <w:r w:rsidR="005E63E1" w:rsidRPr="003A7419">
        <w:rPr>
          <w:rFonts w:ascii="Times New Roman" w:hAnsi="Times New Roman" w:cs="Times New Roman"/>
          <w:sz w:val="26"/>
          <w:szCs w:val="26"/>
        </w:rPr>
        <w:t>«</w:t>
      </w:r>
      <w:r w:rsidR="00A97302">
        <w:rPr>
          <w:rFonts w:ascii="Times New Roman" w:hAnsi="Times New Roman" w:cs="Times New Roman"/>
          <w:sz w:val="26"/>
          <w:szCs w:val="26"/>
        </w:rPr>
        <w:t>03</w:t>
      </w:r>
      <w:r w:rsidR="005E63E1" w:rsidRPr="003A7419">
        <w:rPr>
          <w:rFonts w:ascii="Times New Roman" w:hAnsi="Times New Roman" w:cs="Times New Roman"/>
          <w:sz w:val="26"/>
          <w:szCs w:val="26"/>
        </w:rPr>
        <w:t>»</w:t>
      </w:r>
      <w:r w:rsidR="00A97302">
        <w:rPr>
          <w:rFonts w:ascii="Times New Roman" w:hAnsi="Times New Roman" w:cs="Times New Roman"/>
          <w:sz w:val="26"/>
          <w:szCs w:val="26"/>
        </w:rPr>
        <w:t xml:space="preserve"> апреля </w:t>
      </w:r>
      <w:r w:rsidR="005E63E1" w:rsidRPr="003A7419">
        <w:rPr>
          <w:rFonts w:ascii="Times New Roman" w:hAnsi="Times New Roman" w:cs="Times New Roman"/>
          <w:sz w:val="26"/>
          <w:szCs w:val="26"/>
        </w:rPr>
        <w:t>20</w:t>
      </w:r>
      <w:r w:rsidR="00A97302">
        <w:rPr>
          <w:rFonts w:ascii="Times New Roman" w:hAnsi="Times New Roman" w:cs="Times New Roman"/>
          <w:sz w:val="26"/>
          <w:szCs w:val="26"/>
        </w:rPr>
        <w:t xml:space="preserve">25 </w:t>
      </w:r>
      <w:r w:rsidR="005E63E1" w:rsidRPr="003A7419">
        <w:rPr>
          <w:rFonts w:ascii="Times New Roman" w:hAnsi="Times New Roman" w:cs="Times New Roman"/>
          <w:sz w:val="26"/>
          <w:szCs w:val="26"/>
        </w:rPr>
        <w:t xml:space="preserve"> </w:t>
      </w:r>
      <w:r w:rsidRPr="003A7419">
        <w:rPr>
          <w:rFonts w:ascii="Times New Roman" w:hAnsi="Times New Roman" w:cs="Times New Roman"/>
          <w:sz w:val="26"/>
          <w:szCs w:val="26"/>
        </w:rPr>
        <w:t xml:space="preserve"> № </w:t>
      </w:r>
      <w:r w:rsidR="00A97302">
        <w:rPr>
          <w:rFonts w:ascii="Times New Roman" w:hAnsi="Times New Roman" w:cs="Times New Roman"/>
          <w:sz w:val="26"/>
          <w:szCs w:val="26"/>
        </w:rPr>
        <w:t>12</w:t>
      </w:r>
    </w:p>
    <w:p w:rsidR="00775FBB" w:rsidRPr="003A7419" w:rsidRDefault="00775FBB" w:rsidP="002B1DC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50100" w:rsidRDefault="00750100" w:rsidP="00750100">
      <w:pPr>
        <w:widowControl w:val="0"/>
        <w:suppressAutoHyphens/>
        <w:spacing w:after="0" w:line="2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501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Состав</w:t>
      </w:r>
    </w:p>
    <w:p w:rsidR="007344CA" w:rsidRPr="00750100" w:rsidRDefault="007344CA" w:rsidP="00750100">
      <w:pPr>
        <w:widowControl w:val="0"/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50100" w:rsidRPr="00750100" w:rsidRDefault="00750100" w:rsidP="00750100">
      <w:pPr>
        <w:widowControl w:val="0"/>
        <w:suppressAutoHyphens/>
        <w:spacing w:after="233" w:line="298" w:lineRule="exact"/>
        <w:jc w:val="center"/>
        <w:rPr>
          <w:rFonts w:ascii="Calibri" w:eastAsia="Calibri" w:hAnsi="Calibri" w:cs="Times New Roman"/>
          <w:sz w:val="26"/>
          <w:szCs w:val="26"/>
          <w:lang w:eastAsia="en-US"/>
        </w:rPr>
      </w:pPr>
      <w:r w:rsidRPr="007501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 </w:t>
      </w:r>
      <w:r w:rsidRPr="007344C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на территории муниципального образования </w:t>
      </w:r>
      <w:r w:rsidR="00D750E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сельское поселение </w:t>
      </w:r>
      <w:r w:rsidRPr="007344C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«</w:t>
      </w:r>
      <w:proofErr w:type="spellStart"/>
      <w:r w:rsidR="00D750E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Гильбиринское</w:t>
      </w:r>
      <w:proofErr w:type="spellEnd"/>
      <w:r w:rsidRPr="007344CA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bidi="ru-RU"/>
        </w:rPr>
        <w:t>»</w:t>
      </w:r>
    </w:p>
    <w:p w:rsidR="00750100" w:rsidRPr="00750100" w:rsidRDefault="00750100" w:rsidP="00750100">
      <w:pPr>
        <w:widowControl w:val="0"/>
        <w:suppressAutoHyphens/>
        <w:spacing w:after="0" w:line="307" w:lineRule="exact"/>
        <w:ind w:firstLine="74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750100" w:rsidRPr="00750100" w:rsidRDefault="00750100" w:rsidP="00750100">
      <w:pPr>
        <w:widowControl w:val="0"/>
        <w:suppressAutoHyphens/>
        <w:spacing w:after="0" w:line="307" w:lineRule="exact"/>
        <w:ind w:firstLine="74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7501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Председатель: </w:t>
      </w:r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Кокорин Михаил Валентинович</w:t>
      </w:r>
      <w:r w:rsidR="007344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начальник МУ «Управление по развитию инфраструктуры» администрации </w:t>
      </w:r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 СП «</w:t>
      </w:r>
      <w:proofErr w:type="spellStart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Гильбиринское</w:t>
      </w:r>
      <w:proofErr w:type="spellEnd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750100" w:rsidRPr="00750100" w:rsidRDefault="00750100" w:rsidP="00750100">
      <w:pPr>
        <w:widowControl w:val="0"/>
        <w:suppressAutoHyphens/>
        <w:spacing w:after="0" w:line="307" w:lineRule="exact"/>
        <w:ind w:firstLine="74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750100" w:rsidRPr="00750100" w:rsidRDefault="00750100" w:rsidP="00750100">
      <w:pPr>
        <w:widowControl w:val="0"/>
        <w:suppressAutoHyphens/>
        <w:spacing w:after="0" w:line="298" w:lineRule="exact"/>
        <w:ind w:firstLine="74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7501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Заместитель </w:t>
      </w:r>
      <w:r w:rsid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председателя</w:t>
      </w:r>
      <w:r w:rsidRPr="007501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: </w:t>
      </w:r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Васильева Елена </w:t>
      </w:r>
      <w:proofErr w:type="spellStart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Чимитовна</w:t>
      </w:r>
      <w:proofErr w:type="spellEnd"/>
      <w:r w:rsidR="007344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ведущий </w:t>
      </w:r>
      <w:proofErr w:type="spellStart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спциалист</w:t>
      </w:r>
      <w:proofErr w:type="spellEnd"/>
      <w:r w:rsidR="007344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администрации </w:t>
      </w:r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 СП «</w:t>
      </w:r>
      <w:proofErr w:type="spellStart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Гильбиринское</w:t>
      </w:r>
      <w:proofErr w:type="spellEnd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750100" w:rsidRPr="00750100" w:rsidRDefault="00750100" w:rsidP="00750100">
      <w:pPr>
        <w:widowControl w:val="0"/>
        <w:suppressAutoHyphens/>
        <w:spacing w:after="0" w:line="298" w:lineRule="exact"/>
        <w:ind w:firstLine="74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750100" w:rsidRPr="00750100" w:rsidRDefault="00750100" w:rsidP="00750100">
      <w:pPr>
        <w:widowControl w:val="0"/>
        <w:suppressAutoHyphens/>
        <w:spacing w:after="270" w:line="298" w:lineRule="exact"/>
        <w:ind w:firstLine="74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7501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Секретарь комиссии: </w:t>
      </w:r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Ким Татьяна Анатольевна</w:t>
      </w:r>
      <w:r w:rsidR="007344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директор </w:t>
      </w:r>
      <w:r w:rsid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МБУ «ХТО» администрации </w:t>
      </w:r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 СП «</w:t>
      </w:r>
      <w:proofErr w:type="spellStart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Гильбиринское</w:t>
      </w:r>
      <w:proofErr w:type="spellEnd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 w:rsid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  <w:r w:rsidR="007344C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750100" w:rsidRPr="00750100" w:rsidRDefault="00750100" w:rsidP="00750100">
      <w:pPr>
        <w:widowControl w:val="0"/>
        <w:suppressAutoHyphens/>
        <w:spacing w:after="270" w:line="298" w:lineRule="exact"/>
        <w:ind w:firstLine="74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CC03AA" w:rsidRDefault="00750100" w:rsidP="00750100">
      <w:pPr>
        <w:widowControl w:val="0"/>
        <w:suppressAutoHyphens/>
        <w:spacing w:after="252" w:line="26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75010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Члены комиссии:</w:t>
      </w:r>
      <w:r w:rsid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750100" w:rsidRDefault="00CC03AA" w:rsidP="00750100">
      <w:pPr>
        <w:widowControl w:val="0"/>
        <w:suppressAutoHyphens/>
        <w:spacing w:after="252" w:line="26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1. </w:t>
      </w:r>
      <w:proofErr w:type="spellStart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Дабаева</w:t>
      </w:r>
      <w:proofErr w:type="spellEnd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Елена </w:t>
      </w:r>
      <w:proofErr w:type="spellStart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Гомбоцыреновна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</w:t>
      </w:r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главный специалист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администрации </w:t>
      </w:r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 СП «</w:t>
      </w:r>
      <w:proofErr w:type="spellStart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Гильбиринское</w:t>
      </w:r>
      <w:proofErr w:type="spellEnd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CC03AA" w:rsidRPr="00750100" w:rsidRDefault="00CC03AA" w:rsidP="00750100">
      <w:pPr>
        <w:widowControl w:val="0"/>
        <w:suppressAutoHyphens/>
        <w:spacing w:after="252" w:line="260" w:lineRule="exact"/>
        <w:ind w:firstLine="740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2. </w:t>
      </w:r>
      <w:proofErr w:type="spellStart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Гомбоцыренова</w:t>
      </w:r>
      <w:proofErr w:type="spellEnd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Гильбирма</w:t>
      </w:r>
      <w:proofErr w:type="spellEnd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Викторовна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</w:t>
      </w:r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директор МБУ </w:t>
      </w:r>
      <w:proofErr w:type="spellStart"/>
      <w:r w:rsidR="005D1A9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МБУ</w:t>
      </w:r>
      <w:proofErr w:type="spellEnd"/>
      <w:r w:rsidR="005D1A9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proofErr w:type="spellStart"/>
      <w:r w:rsidR="005D1A9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ЦИиКДД</w:t>
      </w:r>
      <w:proofErr w:type="spellEnd"/>
      <w:r w:rsidR="005D1A9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администрации </w:t>
      </w:r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 СП «</w:t>
      </w:r>
      <w:proofErr w:type="spellStart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Гильбиринское</w:t>
      </w:r>
      <w:proofErr w:type="spellEnd"/>
      <w:r w:rsidR="00D750E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</w:p>
    <w:p w:rsidR="00CC03AA" w:rsidRDefault="00CC03AA" w:rsidP="0075010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C03AA" w:rsidRPr="00CC03AA" w:rsidRDefault="00CC03AA" w:rsidP="00CC03AA"/>
    <w:p w:rsidR="00CC03AA" w:rsidRPr="00CC03AA" w:rsidRDefault="00CC03AA" w:rsidP="00CC03AA"/>
    <w:p w:rsidR="00CC03AA" w:rsidRPr="00CC03AA" w:rsidRDefault="00CC03AA" w:rsidP="00CC03AA"/>
    <w:p w:rsidR="00CC03AA" w:rsidRPr="00CC03AA" w:rsidRDefault="00CC03AA" w:rsidP="00CC03AA"/>
    <w:p w:rsidR="00CC03AA" w:rsidRPr="00CC03AA" w:rsidRDefault="00CC03AA" w:rsidP="00CC03AA"/>
    <w:p w:rsidR="00CC03AA" w:rsidRDefault="00CC03AA" w:rsidP="00CC03AA"/>
    <w:p w:rsidR="00A01A77" w:rsidRDefault="00A01A77" w:rsidP="00CC03AA"/>
    <w:p w:rsidR="00CC03AA" w:rsidRDefault="00CC03AA" w:rsidP="00CC03AA"/>
    <w:p w:rsidR="00754B33" w:rsidRDefault="00754B33" w:rsidP="00CC03AA"/>
    <w:p w:rsidR="00CC03AA" w:rsidRPr="003A7419" w:rsidRDefault="00CC03AA" w:rsidP="00CC03A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A7419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2</w:t>
      </w:r>
      <w:r w:rsidRPr="003A74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03AA" w:rsidRPr="003A7419" w:rsidRDefault="00CC03AA" w:rsidP="00CC03A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A7419">
        <w:rPr>
          <w:rFonts w:ascii="Times New Roman" w:hAnsi="Times New Roman" w:cs="Times New Roman"/>
          <w:sz w:val="26"/>
          <w:szCs w:val="26"/>
        </w:rPr>
        <w:t>УТВЕРЖДЕНО</w:t>
      </w:r>
    </w:p>
    <w:p w:rsidR="00CC03AA" w:rsidRPr="003A7419" w:rsidRDefault="00CC03AA" w:rsidP="00CC03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741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C03AA" w:rsidRPr="003A7419" w:rsidRDefault="00D750E7" w:rsidP="00CC03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СП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Гильбиринское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CC03AA" w:rsidRPr="003A7419" w:rsidRDefault="00CC03AA" w:rsidP="00CC03A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7419">
        <w:rPr>
          <w:rFonts w:ascii="Times New Roman" w:hAnsi="Times New Roman" w:cs="Times New Roman"/>
          <w:sz w:val="26"/>
          <w:szCs w:val="26"/>
        </w:rPr>
        <w:t xml:space="preserve">от </w:t>
      </w:r>
      <w:r w:rsidR="00A97302" w:rsidRPr="00A97302">
        <w:rPr>
          <w:rFonts w:ascii="Times New Roman" w:hAnsi="Times New Roman" w:cs="Times New Roman"/>
          <w:sz w:val="26"/>
          <w:szCs w:val="26"/>
        </w:rPr>
        <w:t>«03» апреля 2025   № 12</w:t>
      </w:r>
      <w:r w:rsidRPr="003A74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03AA" w:rsidRPr="00CC03AA" w:rsidRDefault="00CC03AA" w:rsidP="00CC03AA">
      <w:pPr>
        <w:tabs>
          <w:tab w:val="left" w:pos="10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Положение </w:t>
      </w:r>
    </w:p>
    <w:p w:rsidR="00CC03AA" w:rsidRPr="00CC03AA" w:rsidRDefault="00CC03AA" w:rsidP="00CC03AA">
      <w:pPr>
        <w:tabs>
          <w:tab w:val="left" w:pos="10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 </w:t>
      </w:r>
      <w:r w:rsidRP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Комиссии по </w:t>
      </w:r>
      <w:r w:rsidRPr="00CC03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МО</w:t>
      </w:r>
      <w:r w:rsidR="005D1A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СП</w:t>
      </w:r>
      <w:r w:rsidRPr="00CC03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</w:t>
      </w:r>
      <w:proofErr w:type="spellStart"/>
      <w:r w:rsidR="005D1A9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Гильбиринское</w:t>
      </w:r>
      <w:proofErr w:type="spellEnd"/>
      <w:r w:rsidRPr="00CC03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</w:p>
    <w:p w:rsidR="00CC03AA" w:rsidRPr="00CC03AA" w:rsidRDefault="00CC03AA" w:rsidP="00CC03AA">
      <w:pPr>
        <w:tabs>
          <w:tab w:val="left" w:pos="10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CC03AA" w:rsidRPr="00CC03AA" w:rsidRDefault="00CC03AA" w:rsidP="00CC03AA">
      <w:pPr>
        <w:widowControl w:val="0"/>
        <w:suppressAutoHyphens/>
        <w:spacing w:after="0" w:line="298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</w:p>
    <w:p w:rsidR="00CC03AA" w:rsidRPr="00CC03AA" w:rsidRDefault="00CC03AA" w:rsidP="00CC03AA">
      <w:pPr>
        <w:numPr>
          <w:ilvl w:val="0"/>
          <w:numId w:val="3"/>
        </w:numPr>
        <w:tabs>
          <w:tab w:val="left" w:pos="1133"/>
        </w:tabs>
        <w:suppressAutoHyphens/>
        <w:spacing w:after="0" w:line="240" w:lineRule="auto"/>
        <w:ind w:left="0"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Комиссия </w:t>
      </w:r>
      <w:r w:rsidRP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по </w:t>
      </w:r>
      <w:r w:rsidRPr="00CC03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(далее - комиссия) является совещательным органом для установления при ликвидации чрезвычайных ситуаций федерального, межрегионального, регионального, межмуниципального и муниципального характера фактов проживания граждан Российской Федерации, иностранных граждан и лиц без гражданства в жилых помещениях, находящихся в</w:t>
      </w:r>
      <w:proofErr w:type="gramEnd"/>
      <w:r w:rsidRPr="00CC03A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зоне чрезвычайной ситуации, нарушения условий их жизнедеятельности и утраты ими имущества в результате чрезвычайной ситуации</w:t>
      </w: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CC03AA" w:rsidRPr="00CC03AA" w:rsidRDefault="00CC03AA" w:rsidP="00CC03AA">
      <w:pPr>
        <w:numPr>
          <w:ilvl w:val="0"/>
          <w:numId w:val="3"/>
        </w:numPr>
        <w:tabs>
          <w:tab w:val="left" w:pos="1133"/>
        </w:tabs>
        <w:suppressAutoHyphens/>
        <w:spacing w:after="0" w:line="240" w:lineRule="auto"/>
        <w:ind w:left="0"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Комиссия руководствуется в своей деятельности</w:t>
      </w:r>
      <w:r w:rsidRP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hyperlink r:id="rId7" w:history="1">
        <w:r w:rsidRPr="00CC03AA">
          <w:rPr>
            <w:rFonts w:ascii="Times New Roman" w:eastAsia="Times New Roman" w:hAnsi="Times New Roman" w:cs="Times New Roman"/>
            <w:color w:val="000000"/>
            <w:sz w:val="28"/>
            <w:szCs w:val="28"/>
            <w:lang w:bidi="ru-RU"/>
          </w:rPr>
          <w:t>Конституцией</w:t>
        </w:r>
      </w:hyperlink>
      <w:r w:rsidRP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</w:t>
      </w:r>
      <w:hyperlink r:id="rId8" w:history="1">
        <w:r w:rsidRPr="00CC03AA">
          <w:rPr>
            <w:rFonts w:ascii="Times New Roman" w:eastAsia="Times New Roman" w:hAnsi="Times New Roman" w:cs="Times New Roman"/>
            <w:color w:val="000000"/>
            <w:sz w:val="28"/>
            <w:szCs w:val="28"/>
            <w:lang w:bidi="ru-RU"/>
          </w:rPr>
          <w:t>Конституцией</w:t>
        </w:r>
      </w:hyperlink>
      <w:r w:rsidRP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Республики Бурятия, законами Республики Бурятия, указами и распоряжениями Главы Республики </w:t>
      </w: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Бурятия, постановлениями и распоряжениями Правительства Республики Бурятия и администрации </w:t>
      </w:r>
      <w:r w:rsidR="00D750E7">
        <w:rPr>
          <w:rFonts w:ascii="Times New Roman" w:eastAsia="Times New Roman" w:hAnsi="Times New Roman" w:cs="Times New Roman"/>
          <w:sz w:val="28"/>
          <w:szCs w:val="28"/>
          <w:lang w:bidi="ru-RU"/>
        </w:rPr>
        <w:t>МО СП «</w:t>
      </w:r>
      <w:proofErr w:type="spellStart"/>
      <w:r w:rsidR="00D750E7">
        <w:rPr>
          <w:rFonts w:ascii="Times New Roman" w:eastAsia="Times New Roman" w:hAnsi="Times New Roman" w:cs="Times New Roman"/>
          <w:sz w:val="28"/>
          <w:szCs w:val="28"/>
          <w:lang w:bidi="ru-RU"/>
        </w:rPr>
        <w:t>Гильбиринское</w:t>
      </w:r>
      <w:proofErr w:type="spellEnd"/>
      <w:r w:rsidR="00D750E7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, методическими рекомендациями МЧС России, а также настоящим Положением.</w:t>
      </w:r>
    </w:p>
    <w:p w:rsidR="00CC03AA" w:rsidRPr="00CC03AA" w:rsidRDefault="00CC03AA" w:rsidP="00CC03AA">
      <w:pPr>
        <w:numPr>
          <w:ilvl w:val="0"/>
          <w:numId w:val="3"/>
        </w:numPr>
        <w:tabs>
          <w:tab w:val="left" w:pos="1133"/>
        </w:tabs>
        <w:suppressAutoHyphens/>
        <w:spacing w:after="0" w:line="240" w:lineRule="auto"/>
        <w:ind w:left="0"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Основными задачами комиссии являются: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а) установление факта проживания граждан в жилых помещениях в зоне чрезвычайной ситуации;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б) установление факта нарушения условий жизнедеятельности граждан в результате чрезвычайной ситуации;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в) установление факта утраты имущества первой необходимости гражданами в результате чрезвычайных ситуаций/</w:t>
      </w:r>
    </w:p>
    <w:p w:rsidR="00CC03AA" w:rsidRPr="00CC03AA" w:rsidRDefault="00CC03AA" w:rsidP="00CC03AA">
      <w:pPr>
        <w:numPr>
          <w:ilvl w:val="0"/>
          <w:numId w:val="3"/>
        </w:numPr>
        <w:tabs>
          <w:tab w:val="left" w:pos="1133"/>
        </w:tabs>
        <w:suppressAutoHyphens/>
        <w:spacing w:after="0" w:line="240" w:lineRule="auto"/>
        <w:ind w:left="0"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Комиссия с целью выполнения возложенных на </w:t>
      </w:r>
      <w:r w:rsidR="00402394"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неё</w:t>
      </w: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задач осуществляет следующие функции: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б) проводит выездное обследование по адресу, указанному  в заявлении гражданина </w:t>
      </w:r>
      <w:r w:rsidRPr="00CC03AA">
        <w:rPr>
          <w:rFonts w:ascii="Times New Roman" w:eastAsia="Times New Roman" w:hAnsi="Times New Roman" w:cs="Times New Roman"/>
          <w:sz w:val="28"/>
          <w:szCs w:val="28"/>
        </w:rPr>
        <w:t>на предоставление единовременной материальной помощи, финансовой помощи в связи с утратой имущества первой необходимости;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готовит и представляет на утверждение Главе </w:t>
      </w:r>
      <w:r w:rsidR="00D750E7">
        <w:rPr>
          <w:rFonts w:ascii="Times New Roman" w:eastAsia="Times New Roman" w:hAnsi="Times New Roman" w:cs="Times New Roman"/>
          <w:sz w:val="28"/>
          <w:szCs w:val="28"/>
          <w:lang w:bidi="ru-RU"/>
        </w:rPr>
        <w:t>МО СП «</w:t>
      </w:r>
      <w:proofErr w:type="spellStart"/>
      <w:r w:rsidR="00D750E7">
        <w:rPr>
          <w:rFonts w:ascii="Times New Roman" w:eastAsia="Times New Roman" w:hAnsi="Times New Roman" w:cs="Times New Roman"/>
          <w:sz w:val="28"/>
          <w:szCs w:val="28"/>
          <w:lang w:bidi="ru-RU"/>
        </w:rPr>
        <w:t>Гильбиринское</w:t>
      </w:r>
      <w:proofErr w:type="spellEnd"/>
      <w:r w:rsidR="00D750E7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: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заключение об установлении факта проживания в жилом помещении, находящемся в зоне чрезвычайной ситуации, и факта нарушения условий жизнедеятельности заявителя в результате чрезвычайной ситуации (далее — заключение о нарушении условий жизнедеятельности); 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заключение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 (далее — заключение об утрате имущества);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г) принимает решения в пределах своей компетенции.</w:t>
      </w:r>
    </w:p>
    <w:p w:rsidR="00CC03AA" w:rsidRPr="00CC03AA" w:rsidRDefault="00CC03AA" w:rsidP="00CC03AA">
      <w:pPr>
        <w:numPr>
          <w:ilvl w:val="0"/>
          <w:numId w:val="3"/>
        </w:numPr>
        <w:tabs>
          <w:tab w:val="left" w:pos="1133"/>
        </w:tabs>
        <w:suppressAutoHyphens/>
        <w:spacing w:after="0" w:line="240" w:lineRule="auto"/>
        <w:ind w:left="0"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Комиссия в пределах своей компетенции имеет право: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а) запрашивать у граждан, подавших заявления на предоставление единовременной материальной помощи, следующие документы для подтверждения факта проживания граждан от 14 лет и старше в жилых помещениях, находящихся в зоне чрезвычайной ситуации: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регистрацию по месту жительства в жилом помещении, которое попало в зону чрезвычайной ситуации;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регистрацию по месту пребывания в жилом помещении, которое попало в зону чрезвычайной ситуации;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договор аренды жилого помещения, которое попало в зону чрезвычайной ситуации;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справки с места работы или учёбы, справки медицинских учреждений;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документы, подтверждающие оказание медицинских, образовательных, социальных услуг и услуг почтовой связи;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иные сведения, которые могут быть предоставлены гражданином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б) при необходимости </w:t>
      </w:r>
      <w:r w:rsidRP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привлекать для участия в своей работе представителей администраций сельских поселений, городских округов, организаций и учреждений по согласованию с их руководителями.</w:t>
      </w:r>
    </w:p>
    <w:p w:rsidR="00CC03AA" w:rsidRPr="00CC03AA" w:rsidRDefault="00CC03AA" w:rsidP="00CC03AA">
      <w:pPr>
        <w:numPr>
          <w:ilvl w:val="0"/>
          <w:numId w:val="3"/>
        </w:numPr>
        <w:tabs>
          <w:tab w:val="left" w:pos="1133"/>
        </w:tabs>
        <w:suppressAutoHyphens/>
        <w:spacing w:after="0" w:line="240" w:lineRule="auto"/>
        <w:ind w:left="0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Организация деятельности Комиссии: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а) состав Комиссии утверждается постановлением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Иволгинский</w:t>
      </w:r>
      <w:r w:rsidRP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район»;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б) Комиссия осуществляет свою деятельность в соответствии с настоящим Положением.</w:t>
      </w:r>
    </w:p>
    <w:p w:rsidR="00CC03AA" w:rsidRPr="00CC03AA" w:rsidRDefault="00CC03AA" w:rsidP="00CC03AA">
      <w:pPr>
        <w:numPr>
          <w:ilvl w:val="0"/>
          <w:numId w:val="3"/>
        </w:numPr>
        <w:tabs>
          <w:tab w:val="left" w:pos="1133"/>
        </w:tabs>
        <w:suppressAutoHyphens/>
        <w:spacing w:after="0" w:line="240" w:lineRule="auto"/>
        <w:ind w:left="0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Порядок работы Комиссии:</w:t>
      </w:r>
    </w:p>
    <w:p w:rsidR="00CC03AA" w:rsidRPr="00CC03AA" w:rsidRDefault="00CC03AA" w:rsidP="00CC03AA">
      <w:pPr>
        <w:tabs>
          <w:tab w:val="left" w:pos="1186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Основанием для начала работы комиссии является решение  Главы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Иволгинский</w:t>
      </w: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район», после которого комиссия: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3AA">
        <w:rPr>
          <w:rFonts w:ascii="Times New Roman" w:eastAsia="Times New Roman" w:hAnsi="Times New Roman" w:cs="Times New Roman"/>
          <w:sz w:val="28"/>
          <w:szCs w:val="28"/>
        </w:rPr>
        <w:t>а) рассматривает заявления граждан на предоставление единовременной материальной помощи, финансовой помощи в связи с утратой имущества первой необходимости;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б)  проводит в присутствии заявителя, либо уполномоченного им лица, выездное обследование по адресу, указанному в заявлении гражданина на предоставление единовременной материальной помощи, финансовой помощи в связи с утратой имущества первой необходимости;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в) после рассмотрения документов представленных для подтверждения факта проживания гражданина в жилом помещении, находящегося в зоне чрезвычайной ситуации, проведения обследования на предмет выявления  фактов нарушения условий жизнедеятельности заявителя и фактов утраты заявителем имущества первой необходимости в результате чрезвычайной ситуации, </w:t>
      </w:r>
      <w:r w:rsidRPr="00CC03AA">
        <w:rPr>
          <w:rFonts w:ascii="Times New Roman" w:eastAsia="Times New Roman" w:hAnsi="Times New Roman" w:cs="Times New Roman"/>
          <w:sz w:val="28"/>
          <w:szCs w:val="28"/>
        </w:rPr>
        <w:t>руководствуясь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</w:t>
      </w:r>
      <w:proofErr w:type="gramEnd"/>
      <w:r w:rsidRPr="00CC03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C03AA">
        <w:rPr>
          <w:rFonts w:ascii="Times New Roman" w:eastAsia="Times New Roman" w:hAnsi="Times New Roman" w:cs="Times New Roman"/>
          <w:sz w:val="28"/>
          <w:szCs w:val="28"/>
        </w:rPr>
        <w:t>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утверждёнными МЧС России 03.03.2022 № 2-4-71-7-11, к</w:t>
      </w: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омиссией готовится соответствующее заключение  о нарушении условий жизнедеятельности и  заключение об утрате имущества;</w:t>
      </w:r>
      <w:proofErr w:type="gramEnd"/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В случае несогласия члена комиссии с содержанием заключения он вправе изложить в письменной форме особое мнение, которое прилагается к заключению. Наличие особого мнения не является основанием для отказа подписания заключения. В таком случае в заключении делается отметка о наличии особого мнения члена комиссии.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3AA">
        <w:rPr>
          <w:rFonts w:ascii="Times New Roman" w:eastAsia="Times New Roman" w:hAnsi="Times New Roman" w:cs="Times New Roman"/>
          <w:sz w:val="28"/>
          <w:szCs w:val="28"/>
        </w:rPr>
        <w:t xml:space="preserve">г) заключение  о нарушении условий жизнедеятельности и  заключение об утрате имущества </w:t>
      </w:r>
      <w:r w:rsidRP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подписывается всеми членами комиссии, представляется на ознакомление заявителю и утверждается Главой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Иволгинский</w:t>
      </w:r>
      <w:r w:rsidRP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район»;</w:t>
      </w:r>
    </w:p>
    <w:p w:rsidR="00CC03AA" w:rsidRPr="00CC03AA" w:rsidRDefault="00CC03AA" w:rsidP="00CC03AA">
      <w:pPr>
        <w:tabs>
          <w:tab w:val="left" w:pos="1133"/>
        </w:tabs>
        <w:suppressAutoHyphens/>
        <w:spacing w:after="0" w:line="240" w:lineRule="auto"/>
        <w:ind w:firstLine="73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03A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д) з</w:t>
      </w: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аключение о нарушении условий жизнедеятельности и  заключение об утрате имущества представляется в уполномоченный орган (</w:t>
      </w:r>
      <w:r w:rsidRPr="00CC03AA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подразделение республиканского государственного учреждения «Центр социальной поддержки населения»</w:t>
      </w:r>
      <w:r w:rsidRPr="00CC03AA">
        <w:rPr>
          <w:rFonts w:ascii="Times New Roman" w:eastAsia="Times New Roman" w:hAnsi="Times New Roman" w:cs="Times New Roman"/>
          <w:sz w:val="28"/>
          <w:szCs w:val="28"/>
          <w:lang w:bidi="ru-RU"/>
        </w:rPr>
        <w:t>) для составления Списка граждан, нуждающихся в получении единовременной материальной помощи и Списка граждан, нуждающихся в получении финансовой помощи в связи с полной или частичной утратой ими имущества первой необходимости (имущества) в результате чрезвычайной ситуации.</w:t>
      </w:r>
      <w:proofErr w:type="gramEnd"/>
    </w:p>
    <w:p w:rsidR="00B93D6A" w:rsidRDefault="00B93D6A" w:rsidP="00CC03AA">
      <w:pPr>
        <w:jc w:val="both"/>
      </w:pPr>
    </w:p>
    <w:p w:rsidR="00B93D6A" w:rsidRPr="00B93D6A" w:rsidRDefault="00B93D6A" w:rsidP="00B93D6A"/>
    <w:p w:rsidR="00B93D6A" w:rsidRPr="00B93D6A" w:rsidRDefault="00B93D6A" w:rsidP="00B93D6A"/>
    <w:p w:rsidR="00B93D6A" w:rsidRDefault="00B93D6A" w:rsidP="00B93D6A"/>
    <w:p w:rsidR="00A97302" w:rsidRDefault="00A97302" w:rsidP="00B93D6A"/>
    <w:p w:rsidR="00C1105E" w:rsidRDefault="00C1105E" w:rsidP="00B93D6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93D6A" w:rsidRPr="003A7419" w:rsidRDefault="00B93D6A" w:rsidP="00B93D6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A7419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3</w:t>
      </w:r>
      <w:r w:rsidRPr="003A74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93D6A" w:rsidRPr="003A7419" w:rsidRDefault="00B93D6A" w:rsidP="00B93D6A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A7419">
        <w:rPr>
          <w:rFonts w:ascii="Times New Roman" w:hAnsi="Times New Roman" w:cs="Times New Roman"/>
          <w:sz w:val="26"/>
          <w:szCs w:val="26"/>
        </w:rPr>
        <w:t>УТВЕРЖДЕНО</w:t>
      </w:r>
    </w:p>
    <w:p w:rsidR="00B93D6A" w:rsidRPr="003A7419" w:rsidRDefault="00B93D6A" w:rsidP="00B93D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741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B93D6A" w:rsidRPr="003A7419" w:rsidRDefault="00D750E7" w:rsidP="00B93D6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СП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Гильбиринское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B93D6A" w:rsidRDefault="00B93D6A" w:rsidP="00B93D6A">
      <w:pPr>
        <w:jc w:val="right"/>
        <w:rPr>
          <w:rFonts w:ascii="Times New Roman" w:hAnsi="Times New Roman" w:cs="Times New Roman"/>
          <w:sz w:val="26"/>
          <w:szCs w:val="26"/>
        </w:rPr>
      </w:pPr>
      <w:r w:rsidRPr="003A7419">
        <w:rPr>
          <w:rFonts w:ascii="Times New Roman" w:hAnsi="Times New Roman" w:cs="Times New Roman"/>
          <w:sz w:val="26"/>
          <w:szCs w:val="26"/>
        </w:rPr>
        <w:t xml:space="preserve">от </w:t>
      </w:r>
      <w:r w:rsidR="00A97302" w:rsidRPr="00A97302">
        <w:rPr>
          <w:rFonts w:ascii="Times New Roman" w:hAnsi="Times New Roman" w:cs="Times New Roman"/>
          <w:sz w:val="26"/>
          <w:szCs w:val="26"/>
        </w:rPr>
        <w:t>«03» апреля 2025   № 12</w:t>
      </w:r>
    </w:p>
    <w:p w:rsidR="00B93D6A" w:rsidRPr="00B93D6A" w:rsidRDefault="00B93D6A" w:rsidP="00B93D6A">
      <w:pPr>
        <w:widowControl w:val="0"/>
        <w:suppressAutoHyphens/>
        <w:spacing w:after="0" w:line="260" w:lineRule="exact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Утверждаю:</w:t>
      </w:r>
    </w:p>
    <w:p w:rsidR="00B93D6A" w:rsidRPr="00B93D6A" w:rsidRDefault="00B93D6A" w:rsidP="00B93D6A">
      <w:pPr>
        <w:widowControl w:val="0"/>
        <w:suppressAutoHyphens/>
        <w:spacing w:after="0" w:line="260" w:lineRule="exact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Глава </w:t>
      </w:r>
      <w:r w:rsidR="005D1A9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СО СП 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proofErr w:type="spellStart"/>
      <w:r w:rsidR="005D1A9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Гильбиринское</w:t>
      </w:r>
      <w:proofErr w:type="spellEnd"/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</w:p>
    <w:p w:rsidR="00B93D6A" w:rsidRPr="00B93D6A" w:rsidRDefault="00B93D6A" w:rsidP="00B93D6A">
      <w:pPr>
        <w:widowControl w:val="0"/>
        <w:suppressAutoHyphens/>
        <w:spacing w:after="0" w:line="260" w:lineRule="exact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93D6A" w:rsidRPr="00B93D6A" w:rsidRDefault="00B93D6A" w:rsidP="00B93D6A">
      <w:pPr>
        <w:widowControl w:val="0"/>
        <w:suppressAutoHyphens/>
        <w:spacing w:after="0" w:line="260" w:lineRule="exact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________________________ </w:t>
      </w:r>
      <w:bookmarkStart w:id="0" w:name="_GoBack"/>
      <w:bookmarkEnd w:id="0"/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«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 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 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______________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_202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года.</w:t>
      </w:r>
    </w:p>
    <w:p w:rsidR="00B93D6A" w:rsidRPr="00B93D6A" w:rsidRDefault="00B93D6A" w:rsidP="00B93D6A">
      <w:pPr>
        <w:widowControl w:val="0"/>
        <w:suppressAutoHyphens/>
        <w:spacing w:after="0" w:line="260" w:lineRule="exact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</w:t>
      </w:r>
      <w:r w:rsidRPr="00B93D6A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М.П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93D6A" w:rsidRPr="00B93D6A" w:rsidRDefault="00B93D6A" w:rsidP="00B93D6A">
      <w:pPr>
        <w:widowControl w:val="0"/>
        <w:suppressAutoHyphens/>
        <w:spacing w:after="0" w:line="260" w:lineRule="exact"/>
        <w:ind w:left="467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93D6A" w:rsidRPr="00B93D6A" w:rsidRDefault="00B93D6A" w:rsidP="00B93D6A">
      <w:pPr>
        <w:widowControl w:val="0"/>
        <w:tabs>
          <w:tab w:val="left" w:pos="1225"/>
        </w:tabs>
        <w:suppressAutoHyphens/>
        <w:spacing w:after="0" w:line="298" w:lineRule="exact"/>
        <w:ind w:left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</w:p>
    <w:p w:rsidR="00B93D6A" w:rsidRPr="00B93D6A" w:rsidRDefault="00B93D6A" w:rsidP="00B93D6A">
      <w:pPr>
        <w:widowControl w:val="0"/>
        <w:suppressAutoHyphens/>
        <w:spacing w:after="0" w:line="298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B93D6A">
        <w:rPr>
          <w:rFonts w:ascii="Calibri" w:eastAsia="Calibri" w:hAnsi="Calibri" w:cs="Times New Roman"/>
          <w:b/>
          <w:bCs/>
          <w:sz w:val="28"/>
          <w:szCs w:val="28"/>
          <w:lang w:eastAsia="en-US" w:bidi="ru-RU"/>
        </w:rPr>
        <w:tab/>
      </w:r>
      <w:r w:rsidRPr="00B93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  <w:t>ЗАКЛЮЧЕНИЕ</w:t>
      </w:r>
    </w:p>
    <w:p w:rsidR="00B93D6A" w:rsidRPr="00B93D6A" w:rsidRDefault="00B93D6A" w:rsidP="00B93D6A">
      <w:pPr>
        <w:widowControl w:val="0"/>
        <w:suppressAutoHyphens/>
        <w:spacing w:after="0" w:line="298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 установлении факта проживания в жилом помещении, находящемся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в зоне чрезвычайной ситуации, и факта нарушения условий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жизнедеятельности заявителя в результате чрезвычайной ситуации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</w:p>
    <w:p w:rsidR="00B93D6A" w:rsidRPr="00B93D6A" w:rsidRDefault="00666E68" w:rsidP="00B93D6A">
      <w:pPr>
        <w:widowControl w:val="0"/>
        <w:suppressAutoHyphens/>
        <w:spacing w:after="0" w:line="298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</w:t>
      </w:r>
    </w:p>
    <w:p w:rsidR="00666E68" w:rsidRDefault="00666E68" w:rsidP="00B93D6A">
      <w:pPr>
        <w:widowControl w:val="0"/>
        <w:suppressAutoHyphens/>
        <w:spacing w:after="0" w:line="298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(реквизиты нормативного правового акта об отнесении сложившейся ситуации </w:t>
      </w:r>
      <w:proofErr w:type="gramStart"/>
      <w:r w:rsidRPr="00B93D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к</w:t>
      </w:r>
      <w:proofErr w:type="gramEnd"/>
      <w:r w:rsidRPr="00B93D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 xml:space="preserve"> чрезвычайной)</w:t>
      </w:r>
    </w:p>
    <w:p w:rsidR="00666E68" w:rsidRDefault="00666E68" w:rsidP="00B93D6A">
      <w:pPr>
        <w:widowControl w:val="0"/>
        <w:suppressAutoHyphens/>
        <w:spacing w:after="0" w:line="298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93D6A" w:rsidRPr="00B93D6A" w:rsidRDefault="00B93D6A" w:rsidP="00B93D6A">
      <w:pPr>
        <w:widowControl w:val="0"/>
        <w:suppressAutoHyphens/>
        <w:spacing w:after="0" w:line="298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Комиссия в составе:</w:t>
      </w:r>
    </w:p>
    <w:p w:rsidR="00666E68" w:rsidRDefault="00666E68" w:rsidP="00B93D6A">
      <w:pPr>
        <w:widowControl w:val="0"/>
        <w:tabs>
          <w:tab w:val="left" w:leader="underscore" w:pos="5448"/>
        </w:tabs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93D6A" w:rsidRPr="00B93D6A" w:rsidRDefault="00666E68" w:rsidP="00666E68">
      <w:pPr>
        <w:widowControl w:val="0"/>
        <w:tabs>
          <w:tab w:val="left" w:leader="underscore" w:pos="5448"/>
        </w:tabs>
        <w:suppressAutoHyphens/>
        <w:spacing w:after="0" w:line="298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Председатель </w:t>
      </w:r>
      <w:r w:rsidR="00B93D6A"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комиссии: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__________________________________</w:t>
      </w:r>
      <w:r w:rsidR="00B93D6A"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____________________________________________________________________________________</w:t>
      </w:r>
    </w:p>
    <w:p w:rsidR="00B93D6A" w:rsidRPr="00B93D6A" w:rsidRDefault="00B93D6A" w:rsidP="00B93D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B93D6A">
        <w:rPr>
          <w:rFonts w:ascii="Times New Roman" w:eastAsia="Times New Roman" w:hAnsi="Times New Roman" w:cs="Times New Roman"/>
          <w:sz w:val="28"/>
          <w:szCs w:val="28"/>
          <w:lang w:bidi="ru-RU"/>
        </w:rPr>
        <w:t>Член</w:t>
      </w:r>
      <w:r w:rsidR="00666E68">
        <w:rPr>
          <w:rFonts w:ascii="Times New Roman" w:eastAsia="Times New Roman" w:hAnsi="Times New Roman" w:cs="Times New Roman"/>
          <w:sz w:val="28"/>
          <w:szCs w:val="28"/>
          <w:lang w:bidi="ru-RU"/>
        </w:rPr>
        <w:t>ы</w:t>
      </w:r>
      <w:r w:rsidRPr="00B93D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комиссии</w:t>
      </w:r>
      <w:r w:rsidRPr="00B93D6A">
        <w:rPr>
          <w:rFonts w:ascii="Times New Roman" w:eastAsia="Times New Roman" w:hAnsi="Times New Roman" w:cs="Times New Roman"/>
          <w:sz w:val="24"/>
          <w:szCs w:val="24"/>
          <w:lang w:bidi="ru-RU"/>
        </w:rPr>
        <w:t>: ___________________________________________________________</w:t>
      </w:r>
    </w:p>
    <w:p w:rsidR="00B93D6A" w:rsidRPr="00B93D6A" w:rsidRDefault="00B93D6A" w:rsidP="00B93D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3D6A" w:rsidRPr="00B93D6A" w:rsidRDefault="00B93D6A" w:rsidP="00B93D6A">
      <w:pPr>
        <w:widowControl w:val="0"/>
        <w:tabs>
          <w:tab w:val="left" w:leader="underscore" w:pos="9379"/>
        </w:tabs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666E68" w:rsidRDefault="00B93D6A" w:rsidP="00666E6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B93D6A">
        <w:rPr>
          <w:rFonts w:ascii="Times New Roman" w:eastAsia="Times New Roman" w:hAnsi="Times New Roman" w:cs="Times New Roman"/>
          <w:sz w:val="28"/>
          <w:szCs w:val="28"/>
          <w:lang w:bidi="ru-RU"/>
        </w:rPr>
        <w:t>«__» _____________ 202</w:t>
      </w:r>
      <w:r w:rsidR="005D1A95">
        <w:rPr>
          <w:rFonts w:ascii="Times New Roman" w:eastAsia="Times New Roman" w:hAnsi="Times New Roman" w:cs="Times New Roman"/>
          <w:sz w:val="28"/>
          <w:szCs w:val="28"/>
          <w:lang w:bidi="ru-RU"/>
        </w:rPr>
        <w:t>_</w:t>
      </w:r>
      <w:r w:rsidRPr="00B93D6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года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провела обследование условий</w:t>
      </w:r>
      <w:r w:rsidR="00666E6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жизнедеятельности 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заявителя:</w:t>
      </w:r>
      <w:r w:rsidR="00666E6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93D6A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______________________________________________________________</w:t>
      </w:r>
      <w:r w:rsidR="00666E6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______________________________</w:t>
      </w:r>
    </w:p>
    <w:p w:rsidR="00666E68" w:rsidRDefault="00666E68" w:rsidP="00666E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lang w:bidi="ru-RU"/>
        </w:rPr>
        <w:t>Ф.И.О. (при наличии)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B93D6A" w:rsidRDefault="00B93D6A" w:rsidP="00666E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адрес места</w:t>
      </w:r>
      <w:r w:rsidR="00666E68" w:rsidRPr="00666E6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666E68"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жительства:</w:t>
      </w:r>
      <w:r w:rsidR="00666E6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___________________________________________</w:t>
      </w:r>
    </w:p>
    <w:p w:rsidR="00666E68" w:rsidRPr="00B93D6A" w:rsidRDefault="00666E68" w:rsidP="00666E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93D6A" w:rsidRPr="00B93D6A" w:rsidRDefault="00666E68" w:rsidP="00666E68">
      <w:pPr>
        <w:widowControl w:val="0"/>
        <w:tabs>
          <w:tab w:val="left" w:leader="underscore" w:pos="9202"/>
        </w:tabs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>______________________________________________________________________________</w:t>
      </w:r>
      <w:r w:rsidR="00B93D6A" w:rsidRPr="00B93D6A">
        <w:rPr>
          <w:rFonts w:ascii="Times New Roman" w:eastAsia="Times New Roman" w:hAnsi="Times New Roman" w:cs="Times New Roman"/>
          <w:color w:val="000000"/>
          <w:lang w:bidi="ru-RU"/>
        </w:rPr>
        <w:t xml:space="preserve">                                        </w:t>
      </w:r>
    </w:p>
    <w:p w:rsidR="00B93D6A" w:rsidRPr="00B93D6A" w:rsidRDefault="00B93D6A" w:rsidP="00666E68">
      <w:pPr>
        <w:widowControl w:val="0"/>
        <w:tabs>
          <w:tab w:val="left" w:leader="underscore" w:pos="9202"/>
        </w:tabs>
        <w:suppressAutoHyphens/>
        <w:spacing w:after="0" w:line="29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_______________________________________________________________________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666E68" w:rsidRDefault="00666E68" w:rsidP="00B93D6A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93D6A" w:rsidRPr="00B93D6A" w:rsidRDefault="00B93D6A" w:rsidP="00B93D6A">
      <w:pPr>
        <w:widowControl w:val="0"/>
        <w:suppressAutoHyphens/>
        <w:spacing w:after="0" w:line="298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Установлен</w:t>
      </w:r>
      <w:proofErr w:type="gramEnd"/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/не установлен на основании</w:t>
      </w:r>
    </w:p>
    <w:p w:rsidR="00B93D6A" w:rsidRPr="00B93D6A" w:rsidRDefault="00666E68" w:rsidP="00B93D6A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             </w:t>
      </w:r>
      <w:r w:rsidR="00B93D6A" w:rsidRPr="00B93D6A">
        <w:rPr>
          <w:rFonts w:ascii="Times New Roman" w:eastAsia="Times New Roman" w:hAnsi="Times New Roman" w:cs="Times New Roman"/>
          <w:color w:val="000000"/>
          <w:lang w:bidi="ru-RU"/>
        </w:rPr>
        <w:t>(нужное подчеркнуть)</w:t>
      </w:r>
      <w:r w:rsidR="00B93D6A"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B93D6A" w:rsidRPr="00B93D6A" w:rsidRDefault="00B93D6A" w:rsidP="00B93D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666E6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66E68" w:rsidRPr="00666E68" w:rsidRDefault="00666E68" w:rsidP="00666E68">
      <w:pPr>
        <w:widowControl w:val="0"/>
        <w:suppressAutoHyphens/>
        <w:spacing w:after="0" w:line="298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________________________________________________________________________________________</w:t>
      </w:r>
      <w:r w:rsidR="0011327A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_____</w:t>
      </w:r>
      <w:r w:rsidRPr="00666E6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(основания с указанием реквизитов документов) (договор аренды или социального найма жилого</w:t>
      </w:r>
      <w:proofErr w:type="gramEnd"/>
    </w:p>
    <w:p w:rsidR="00B93D6A" w:rsidRPr="00B93D6A" w:rsidRDefault="00666E68" w:rsidP="00666E68">
      <w:pPr>
        <w:widowControl w:val="0"/>
        <w:suppressAutoHyphens/>
        <w:spacing w:after="0" w:line="298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66E68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помещения, решение суда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др.)</w:t>
      </w:r>
      <w:r w:rsidR="00B93D6A" w:rsidRPr="00B93D6A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br/>
      </w:r>
    </w:p>
    <w:p w:rsidR="00B93D6A" w:rsidRPr="00B93D6A" w:rsidRDefault="00B93D6A" w:rsidP="00B93D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D6A">
        <w:rPr>
          <w:rFonts w:ascii="Times New Roman" w:eastAsia="Times New Roman" w:hAnsi="Times New Roman" w:cs="Times New Roman"/>
          <w:sz w:val="28"/>
          <w:szCs w:val="28"/>
          <w:lang w:bidi="ru-RU"/>
        </w:rPr>
        <w:t>Дата начала нарушения условий жизнедеятельности: «__» _________20__ года</w:t>
      </w:r>
      <w:r w:rsidRPr="00B93D6A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</w:p>
    <w:p w:rsidR="00B93D6A" w:rsidRPr="00B93D6A" w:rsidRDefault="00B93D6A" w:rsidP="00B93D6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sz w:val="28"/>
          <w:szCs w:val="28"/>
        </w:rPr>
        <w:t>Характер нарушения условий жизнедеятельности: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B93D6A" w:rsidRPr="00B93D6A" w:rsidRDefault="00B93D6A" w:rsidP="00B93D6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11"/>
        <w:tblW w:w="97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B93D6A" w:rsidRPr="00B93D6A" w:rsidTr="00B93D6A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Критерии нарушения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условий</w:t>
            </w:r>
          </w:p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жизнедеятельности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8" w:lineRule="exact"/>
              <w:ind w:left="500" w:hanging="140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Показатели критериев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нарушения условий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жизнедеятельности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Состояние</w:t>
            </w:r>
          </w:p>
        </w:tc>
      </w:tr>
      <w:tr w:rsidR="00B93D6A" w:rsidRPr="00B93D6A" w:rsidTr="00B93D6A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B93D6A">
              <w:rPr>
                <w:rFonts w:ascii="Times New Roman" w:eastAsia="Times New Roman" w:hAnsi="Times New Roman" w:cs="Times New Roman"/>
                <w:lang w:eastAsia="en-US"/>
              </w:rPr>
              <w:t>невозможность</w:t>
            </w:r>
            <w:r w:rsidRPr="00B93D6A">
              <w:rPr>
                <w:rFonts w:ascii="Times New Roman" w:eastAsia="Times New Roman" w:hAnsi="Times New Roman" w:cs="Times New Roman"/>
                <w:lang w:eastAsia="en-US"/>
              </w:rPr>
              <w:br/>
              <w:t>проживания заявителя в</w:t>
            </w:r>
            <w:r w:rsidRPr="00B93D6A">
              <w:rPr>
                <w:rFonts w:ascii="Times New Roman" w:eastAsia="Times New Roman" w:hAnsi="Times New Roman" w:cs="Times New Roman"/>
                <w:lang w:eastAsia="en-US"/>
              </w:rPr>
              <w:br/>
              <w:t>жилом помещении (месте</w:t>
            </w:r>
            <w:r w:rsidRPr="00B93D6A">
              <w:rPr>
                <w:rFonts w:ascii="Times New Roman" w:eastAsia="Times New Roman" w:hAnsi="Times New Roman" w:cs="Times New Roman"/>
                <w:lang w:eastAsia="en-US"/>
              </w:rPr>
              <w:br/>
              <w:t>проживания):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1) здание (жилое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помещение):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6A" w:rsidRPr="00B93D6A" w:rsidRDefault="00B93D6A" w:rsidP="00B93D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</w:p>
        </w:tc>
      </w:tr>
      <w:tr w:rsidR="00B93D6A" w:rsidRPr="00B93D6A" w:rsidTr="00B93D6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фундамент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поврежден (частично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разрушен)/ не поврежден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(частично не разрушен)</w:t>
            </w:r>
          </w:p>
        </w:tc>
      </w:tr>
      <w:tr w:rsidR="00B93D6A" w:rsidRPr="00B93D6A" w:rsidTr="00B93D6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стены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повреждены (частично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разрушены)/ не повреждены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(частично не разрушены)</w:t>
            </w:r>
          </w:p>
        </w:tc>
      </w:tr>
      <w:tr w:rsidR="00B93D6A" w:rsidRPr="00B93D6A" w:rsidTr="00B93D6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перегородки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повреждены (частично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разрушены)/ не повреждены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(частично не разрушены)</w:t>
            </w:r>
          </w:p>
        </w:tc>
      </w:tr>
      <w:tr w:rsidR="00B93D6A" w:rsidRPr="00B93D6A" w:rsidTr="00B93D6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перекрытия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повреждены (частично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разрушены)/ не повреждены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(частично не разрушены)</w:t>
            </w:r>
          </w:p>
        </w:tc>
      </w:tr>
      <w:tr w:rsidR="00B93D6A" w:rsidRPr="00B93D6A" w:rsidTr="00B93D6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полы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  <w:r w:rsidRPr="00B93D6A">
              <w:rPr>
                <w:rFonts w:ascii="Times New Roman" w:eastAsia="Times New Roman" w:hAnsi="Times New Roman" w:cs="Times New Roman"/>
                <w:lang w:eastAsia="en-US"/>
              </w:rPr>
              <w:t>повреждены (частично</w:t>
            </w:r>
            <w:r w:rsidRPr="00B93D6A">
              <w:rPr>
                <w:rFonts w:ascii="Times New Roman" w:eastAsia="Times New Roman" w:hAnsi="Times New Roman" w:cs="Times New Roman"/>
                <w:lang w:eastAsia="en-US"/>
              </w:rPr>
              <w:br/>
              <w:t>разрушены)/ не повреждены</w:t>
            </w:r>
            <w:r w:rsidRPr="00B93D6A">
              <w:rPr>
                <w:rFonts w:ascii="Times New Roman" w:eastAsia="Times New Roman" w:hAnsi="Times New Roman" w:cs="Times New Roman"/>
                <w:lang w:eastAsia="en-US"/>
              </w:rPr>
              <w:br/>
              <w:t>(частично не разрушены)</w:t>
            </w:r>
          </w:p>
        </w:tc>
      </w:tr>
      <w:tr w:rsidR="00B93D6A" w:rsidRPr="00B93D6A" w:rsidTr="00B93D6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крыша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302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повреждена (частично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разрушена)! не повреждена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(частично не разрушена)</w:t>
            </w:r>
          </w:p>
        </w:tc>
      </w:tr>
      <w:tr w:rsidR="00B93D6A" w:rsidRPr="00B93D6A" w:rsidTr="00B93D6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окна и двери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повреждены (частично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разрушены)/ не повреждены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(частично не разрушены)</w:t>
            </w:r>
          </w:p>
        </w:tc>
      </w:tr>
      <w:tr w:rsidR="00B93D6A" w:rsidRPr="00B93D6A" w:rsidTr="00B93D6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отделочные работы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повреждены (частично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разрушены)/ не повреждены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(частично не разрушены)</w:t>
            </w:r>
          </w:p>
        </w:tc>
      </w:tr>
      <w:tr w:rsidR="00B93D6A" w:rsidRPr="00B93D6A" w:rsidTr="00B93D6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Печное отопление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D6A" w:rsidRPr="00B93D6A" w:rsidRDefault="00B93D6A" w:rsidP="00B93D6A">
            <w:pPr>
              <w:widowControl w:val="0"/>
              <w:spacing w:after="60"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повреждено (частично разрушено)/ не повреждено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(частично не разрушено)</w:t>
            </w:r>
          </w:p>
          <w:p w:rsidR="00B93D6A" w:rsidRPr="00B93D6A" w:rsidRDefault="00B93D6A" w:rsidP="00B93D6A">
            <w:pPr>
              <w:widowControl w:val="0"/>
              <w:tabs>
                <w:tab w:val="left" w:leader="underscore" w:pos="1003"/>
                <w:tab w:val="left" w:leader="underscore" w:pos="1320"/>
                <w:tab w:val="left" w:leader="underscore" w:pos="2155"/>
                <w:tab w:val="left" w:leader="underscore" w:pos="3341"/>
              </w:tabs>
              <w:spacing w:before="60" w:line="260" w:lineRule="exact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B93D6A" w:rsidRPr="00B93D6A" w:rsidTr="00B93D6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электроосвещение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302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повреждено (частично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разрушено)/ не повреждено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(частично не разрушено)</w:t>
            </w:r>
          </w:p>
        </w:tc>
      </w:tr>
      <w:tr w:rsidR="00B93D6A" w:rsidRPr="00B93D6A" w:rsidTr="00B93D6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прочие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повреждены (частично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разрушены)/ не повреждены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(частично не разрушены)</w:t>
            </w:r>
          </w:p>
        </w:tc>
      </w:tr>
      <w:tr w:rsidR="00B93D6A" w:rsidRPr="00B93D6A" w:rsidTr="00B93D6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3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2) теплоснабжение здания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(жилого помещения)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B93D6A">
              <w:rPr>
                <w:rFonts w:ascii="Times New Roman" w:eastAsia="Calibri" w:hAnsi="Times New Roman" w:cs="Times New Roman"/>
                <w:lang w:eastAsia="en-US"/>
              </w:rPr>
              <w:t>Нарушено</w:t>
            </w:r>
            <w:proofErr w:type="gramEnd"/>
            <w:r w:rsidRPr="00B93D6A">
              <w:rPr>
                <w:rFonts w:ascii="Times New Roman" w:eastAsia="Calibri" w:hAnsi="Times New Roman" w:cs="Times New Roman"/>
                <w:lang w:eastAsia="en-US"/>
              </w:rPr>
              <w:t>/ не нарушено</w:t>
            </w:r>
          </w:p>
        </w:tc>
      </w:tr>
      <w:tr w:rsidR="00B93D6A" w:rsidRPr="00B93D6A" w:rsidTr="00B93D6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3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3) водоснабжение здания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(жилого помещения)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B93D6A">
              <w:rPr>
                <w:rFonts w:ascii="Times New Roman" w:eastAsia="Calibri" w:hAnsi="Times New Roman" w:cs="Times New Roman"/>
                <w:lang w:eastAsia="en-US"/>
              </w:rPr>
              <w:t>Нарушено</w:t>
            </w:r>
            <w:proofErr w:type="gramEnd"/>
            <w:r w:rsidRPr="00B93D6A">
              <w:rPr>
                <w:rFonts w:ascii="Times New Roman" w:eastAsia="Calibri" w:hAnsi="Times New Roman" w:cs="Times New Roman"/>
                <w:lang w:eastAsia="en-US"/>
              </w:rPr>
              <w:t>/ не нарушено</w:t>
            </w:r>
          </w:p>
        </w:tc>
      </w:tr>
      <w:tr w:rsidR="00B93D6A" w:rsidRPr="00B93D6A" w:rsidTr="00B93D6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rPr>
                <w:rFonts w:ascii="Times New Roman" w:eastAsia="Times New Roman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3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4) электроснабжение здания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(жилого помещения)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B93D6A">
              <w:rPr>
                <w:rFonts w:ascii="Times New Roman" w:eastAsia="Calibri" w:hAnsi="Times New Roman" w:cs="Times New Roman"/>
                <w:lang w:eastAsia="en-US"/>
              </w:rPr>
              <w:t>Нарушено</w:t>
            </w:r>
            <w:proofErr w:type="gramEnd"/>
            <w:r w:rsidRPr="00B93D6A">
              <w:rPr>
                <w:rFonts w:ascii="Times New Roman" w:eastAsia="Calibri" w:hAnsi="Times New Roman" w:cs="Times New Roman"/>
                <w:lang w:eastAsia="en-US"/>
              </w:rPr>
              <w:t>/ не нарушено</w:t>
            </w:r>
          </w:p>
        </w:tc>
      </w:tr>
      <w:tr w:rsidR="00B93D6A" w:rsidRPr="00B93D6A" w:rsidTr="00B93D6A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Критерии нарушения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условий</w:t>
            </w:r>
          </w:p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жизнедеятельности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Показатели критериев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нарушения условий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жизнедеятельности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Состояние</w:t>
            </w:r>
          </w:p>
        </w:tc>
      </w:tr>
      <w:tr w:rsidR="00B93D6A" w:rsidRPr="00B93D6A" w:rsidTr="00B93D6A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6A" w:rsidRPr="00B93D6A" w:rsidRDefault="00B93D6A" w:rsidP="00B93D6A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3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5) возможность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использования лифта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B93D6A">
              <w:rPr>
                <w:rFonts w:ascii="Times New Roman" w:eastAsia="Calibri" w:hAnsi="Times New Roman" w:cs="Times New Roman"/>
                <w:lang w:eastAsia="en-US"/>
              </w:rPr>
              <w:t>возможно</w:t>
            </w:r>
            <w:proofErr w:type="gramEnd"/>
            <w:r w:rsidRPr="00B93D6A">
              <w:rPr>
                <w:rFonts w:ascii="Times New Roman" w:eastAsia="Calibri" w:hAnsi="Times New Roman" w:cs="Times New Roman"/>
                <w:lang w:eastAsia="en-US"/>
              </w:rPr>
              <w:t>/ невозможно</w:t>
            </w:r>
          </w:p>
        </w:tc>
      </w:tr>
      <w:tr w:rsidR="00B93D6A" w:rsidRPr="00B93D6A" w:rsidTr="00B93D6A"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невозможность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осуществления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транспортного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сообщения между территорией проживания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заявителя и иными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территориями, где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условия'</w:t>
            </w:r>
          </w:p>
          <w:p w:rsidR="00B93D6A" w:rsidRPr="00B93D6A" w:rsidRDefault="00B93D6A" w:rsidP="00B93D6A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B93D6A">
              <w:rPr>
                <w:rFonts w:ascii="Times New Roman" w:eastAsia="Times New Roman" w:hAnsi="Times New Roman" w:cs="Times New Roman"/>
                <w:lang w:eastAsia="en-US"/>
              </w:rPr>
              <w:t>жизнедеятельности не</w:t>
            </w:r>
            <w:r w:rsidRPr="00B93D6A">
              <w:rPr>
                <w:rFonts w:ascii="Times New Roman" w:eastAsia="Times New Roman" w:hAnsi="Times New Roman" w:cs="Times New Roman"/>
                <w:lang w:eastAsia="en-US"/>
              </w:rPr>
              <w:br/>
              <w:t>были нарушены: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1) наличие и состав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общественного транспорта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в районе проживания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заявителя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доступно/ недоступно</w:t>
            </w:r>
          </w:p>
        </w:tc>
      </w:tr>
      <w:tr w:rsidR="00B93D6A" w:rsidRPr="00B93D6A" w:rsidTr="00B93D6A">
        <w:tc>
          <w:tcPr>
            <w:tcW w:w="3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D6A" w:rsidRPr="00B93D6A" w:rsidRDefault="00B93D6A" w:rsidP="00B93D6A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2) функционирование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общественного транспорта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от ближайшего к заявителю</w:t>
            </w:r>
            <w:r w:rsidRPr="00B93D6A">
              <w:rPr>
                <w:rFonts w:ascii="Times New Roman" w:eastAsia="Calibri" w:hAnsi="Times New Roman" w:cs="Times New Roman"/>
                <w:lang w:eastAsia="en-US"/>
              </w:rPr>
              <w:br/>
              <w:t>остановочного пункта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spacing w:after="120"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возможно/</w:t>
            </w:r>
          </w:p>
          <w:p w:rsidR="00B93D6A" w:rsidRPr="00B93D6A" w:rsidRDefault="00B93D6A" w:rsidP="00B93D6A">
            <w:pPr>
              <w:widowControl w:val="0"/>
              <w:spacing w:before="120"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Calibri" w:hAnsi="Times New Roman" w:cs="Times New Roman"/>
                <w:lang w:eastAsia="en-US"/>
              </w:rPr>
              <w:t>невозможно</w:t>
            </w:r>
          </w:p>
        </w:tc>
      </w:tr>
      <w:tr w:rsidR="00B93D6A" w:rsidRPr="00B93D6A" w:rsidTr="00B93D6A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6A" w:rsidRPr="00B93D6A" w:rsidRDefault="00B93D6A" w:rsidP="00B93D6A">
            <w:pPr>
              <w:widowControl w:val="0"/>
              <w:spacing w:line="302" w:lineRule="exact"/>
              <w:ind w:left="20"/>
              <w:rPr>
                <w:rFonts w:ascii="Times New Roman" w:eastAsia="Calibri" w:hAnsi="Times New Roman" w:cs="Times New Roman"/>
                <w:lang w:eastAsia="en-US"/>
              </w:rPr>
            </w:pPr>
            <w:r w:rsidRPr="00B93D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нарушение санитарн</w:t>
            </w:r>
            <w:proofErr w:type="gramStart"/>
            <w:r w:rsidRPr="00B93D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о-</w:t>
            </w:r>
            <w:proofErr w:type="gramEnd"/>
            <w:r w:rsidRPr="00B93D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эпидемиологического</w:t>
            </w:r>
            <w:r w:rsidRPr="00B93D6A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благополучия заявителя</w:t>
            </w:r>
          </w:p>
          <w:p w:rsidR="00B93D6A" w:rsidRPr="00B93D6A" w:rsidRDefault="00B93D6A" w:rsidP="00B93D6A">
            <w:pPr>
              <w:widowControl w:val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D6A" w:rsidRPr="00B93D6A" w:rsidRDefault="00B93D6A" w:rsidP="00B93D6A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D6A" w:rsidRPr="00B93D6A" w:rsidRDefault="00B93D6A" w:rsidP="00B93D6A">
            <w:pPr>
              <w:widowControl w:val="0"/>
              <w:spacing w:after="120" w:line="260" w:lineRule="exact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B93D6A">
              <w:rPr>
                <w:rFonts w:ascii="Times New Roman" w:eastAsia="Calibri" w:hAnsi="Times New Roman" w:cs="Times New Roman"/>
                <w:lang w:eastAsia="en-US"/>
              </w:rPr>
              <w:t>Нарушено</w:t>
            </w:r>
            <w:proofErr w:type="gramEnd"/>
            <w:r w:rsidRPr="00B93D6A">
              <w:rPr>
                <w:rFonts w:ascii="Times New Roman" w:eastAsia="Calibri" w:hAnsi="Times New Roman" w:cs="Times New Roman"/>
                <w:lang w:eastAsia="en-US"/>
              </w:rPr>
              <w:t>/ не нарушено</w:t>
            </w:r>
          </w:p>
        </w:tc>
      </w:tr>
    </w:tbl>
    <w:p w:rsidR="00B93D6A" w:rsidRPr="00B93D6A" w:rsidRDefault="00B93D6A" w:rsidP="00B93D6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  <w:t xml:space="preserve"> 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ab/>
      </w:r>
    </w:p>
    <w:p w:rsidR="00B93D6A" w:rsidRPr="00B93D6A" w:rsidRDefault="00B93D6A" w:rsidP="00B93D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D6A">
        <w:rPr>
          <w:rFonts w:ascii="Times New Roman" w:eastAsia="Times New Roman" w:hAnsi="Times New Roman" w:cs="Times New Roman"/>
          <w:sz w:val="28"/>
          <w:szCs w:val="28"/>
          <w:lang w:bidi="ru-RU"/>
        </w:rPr>
        <w:t>Факт нарушения условий жизнедеятельности</w:t>
      </w:r>
      <w:r w:rsidRPr="00B93D6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________________________________</w:t>
      </w:r>
      <w:r w:rsidR="0011327A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</w:t>
      </w:r>
    </w:p>
    <w:p w:rsidR="00B93D6A" w:rsidRPr="00B93D6A" w:rsidRDefault="00B93D6A" w:rsidP="0011327A">
      <w:pPr>
        <w:widowControl w:val="0"/>
        <w:suppressAutoHyphens/>
        <w:spacing w:after="0" w:line="298" w:lineRule="exact"/>
        <w:rPr>
          <w:rFonts w:ascii="Calibri" w:eastAsia="Calibri" w:hAnsi="Calibri" w:cs="Times New Roman"/>
          <w:lang w:eastAsia="en-US"/>
        </w:rPr>
      </w:pPr>
      <w:r w:rsidRPr="00B93D6A">
        <w:rPr>
          <w:rFonts w:ascii="Times New Roman" w:eastAsia="Times New Roman" w:hAnsi="Times New Roman" w:cs="Times New Roman"/>
          <w:color w:val="000000"/>
          <w:lang w:bidi="ru-RU"/>
        </w:rPr>
        <w:t>(Ф.И.О. (при наличии) заявителя)</w:t>
      </w:r>
      <w:r w:rsidRPr="00B93D6A">
        <w:rPr>
          <w:rFonts w:ascii="Times New Roman" w:eastAsia="Times New Roman" w:hAnsi="Times New Roman" w:cs="Times New Roman"/>
          <w:color w:val="000000"/>
          <w:lang w:bidi="ru-RU"/>
        </w:rPr>
        <w:br/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результате чрезвычайной ситуации </w:t>
      </w:r>
      <w:r w:rsidR="0011327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proofErr w:type="gramStart"/>
      <w:r w:rsidRPr="00B93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установлен</w:t>
      </w:r>
      <w:proofErr w:type="gramEnd"/>
      <w:r w:rsidRPr="00B93D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/не установлен</w:t>
      </w:r>
      <w:r w:rsidRPr="00B93D6A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B93D6A">
        <w:rPr>
          <w:rFonts w:ascii="Times New Roman" w:eastAsia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         (нужное подчеркнуть)</w:t>
      </w:r>
    </w:p>
    <w:p w:rsidR="00C1105E" w:rsidRDefault="00B93D6A" w:rsidP="0011327A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Председатель комиссии:</w:t>
      </w:r>
    </w:p>
    <w:p w:rsidR="0011327A" w:rsidRDefault="00B93D6A" w:rsidP="0011327A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B93D6A" w:rsidRPr="00B93D6A" w:rsidRDefault="00B93D6A" w:rsidP="0011327A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________________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  <w:t xml:space="preserve">_______________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  <w:t>__________________</w:t>
      </w:r>
      <w:r w:rsidR="0011327A">
        <w:rPr>
          <w:rFonts w:ascii="Calibri" w:eastAsia="Calibri" w:hAnsi="Calibri" w:cs="Times New Roman"/>
          <w:sz w:val="26"/>
          <w:szCs w:val="26"/>
          <w:lang w:eastAsia="en-US"/>
        </w:rPr>
        <w:t xml:space="preserve">  ____________________</w:t>
      </w:r>
    </w:p>
    <w:p w:rsidR="00B93D6A" w:rsidRPr="00B93D6A" w:rsidRDefault="00B93D6A" w:rsidP="00B93D6A">
      <w:pPr>
        <w:widowControl w:val="0"/>
        <w:suppressAutoHyphens/>
        <w:spacing w:after="0" w:line="298" w:lineRule="exact"/>
        <w:jc w:val="both"/>
        <w:rPr>
          <w:rFonts w:ascii="Calibri" w:eastAsia="Calibri" w:hAnsi="Calibri" w:cs="Times New Roman"/>
          <w:lang w:eastAsia="en-US"/>
        </w:rPr>
      </w:pPr>
      <w:r w:rsidRPr="00B93D6A">
        <w:rPr>
          <w:rFonts w:ascii="Times New Roman" w:eastAsia="Times New Roman" w:hAnsi="Times New Roman" w:cs="Times New Roman"/>
          <w:color w:val="000000"/>
          <w:lang w:bidi="ru-RU"/>
        </w:rPr>
        <w:t xml:space="preserve">             </w:t>
      </w:r>
      <w:r w:rsidR="00C1105E">
        <w:rPr>
          <w:rFonts w:ascii="Times New Roman" w:eastAsia="Times New Roman" w:hAnsi="Times New Roman" w:cs="Times New Roman"/>
          <w:color w:val="000000"/>
          <w:lang w:bidi="ru-RU"/>
        </w:rPr>
        <w:t xml:space="preserve">  </w:t>
      </w:r>
      <w:r w:rsidRPr="00B93D6A">
        <w:rPr>
          <w:rFonts w:ascii="Times New Roman" w:eastAsia="Times New Roman" w:hAnsi="Times New Roman" w:cs="Times New Roman"/>
          <w:color w:val="000000"/>
          <w:lang w:bidi="ru-RU"/>
        </w:rPr>
        <w:t>(должность,                              подпись,                          фамилия, инициалы)</w:t>
      </w:r>
    </w:p>
    <w:p w:rsidR="00B93D6A" w:rsidRPr="00B93D6A" w:rsidRDefault="00B93D6A" w:rsidP="00B93D6A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11327A" w:rsidRDefault="00B93D6A" w:rsidP="00B93D6A">
      <w:pPr>
        <w:widowControl w:val="0"/>
        <w:suppressAutoHyphens/>
        <w:spacing w:after="0" w:line="298" w:lineRule="exact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Члены комиссии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 xml:space="preserve">:   </w:t>
      </w:r>
    </w:p>
    <w:p w:rsidR="00C1105E" w:rsidRDefault="00C1105E" w:rsidP="00B93D6A">
      <w:pPr>
        <w:widowControl w:val="0"/>
        <w:suppressAutoHyphens/>
        <w:spacing w:after="0" w:line="298" w:lineRule="exact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B93D6A" w:rsidRPr="00B93D6A" w:rsidRDefault="00B93D6A" w:rsidP="00B93D6A">
      <w:pPr>
        <w:widowControl w:val="0"/>
        <w:suppressAutoHyphens/>
        <w:spacing w:after="0" w:line="298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 xml:space="preserve"> ________________</w:t>
      </w:r>
      <w:r w:rsidR="0011327A">
        <w:rPr>
          <w:rFonts w:ascii="Calibri" w:eastAsia="Calibri" w:hAnsi="Calibri" w:cs="Times New Roman"/>
          <w:sz w:val="26"/>
          <w:szCs w:val="26"/>
          <w:lang w:eastAsia="en-US"/>
        </w:rPr>
        <w:t xml:space="preserve">____   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  <w:t>_______________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</w:r>
      <w:r w:rsidR="0011327A">
        <w:rPr>
          <w:rFonts w:ascii="Calibri" w:eastAsia="Calibri" w:hAnsi="Calibri" w:cs="Times New Roman"/>
          <w:sz w:val="26"/>
          <w:szCs w:val="26"/>
          <w:lang w:eastAsia="en-US"/>
        </w:rPr>
        <w:t xml:space="preserve">         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__________________</w:t>
      </w:r>
    </w:p>
    <w:p w:rsidR="00B93D6A" w:rsidRPr="00B93D6A" w:rsidRDefault="00B93D6A" w:rsidP="00B93D6A">
      <w:pPr>
        <w:widowControl w:val="0"/>
        <w:suppressAutoHyphens/>
        <w:spacing w:after="0" w:line="298" w:lineRule="exact"/>
        <w:jc w:val="both"/>
        <w:rPr>
          <w:rFonts w:ascii="Calibri" w:eastAsia="Calibri" w:hAnsi="Calibri" w:cs="Times New Roman"/>
          <w:lang w:eastAsia="en-US"/>
        </w:rPr>
      </w:pPr>
      <w:r w:rsidRPr="00B93D6A">
        <w:rPr>
          <w:rFonts w:ascii="Times New Roman" w:eastAsia="Times New Roman" w:hAnsi="Times New Roman" w:cs="Times New Roman"/>
          <w:color w:val="000000"/>
          <w:lang w:bidi="ru-RU"/>
        </w:rPr>
        <w:t xml:space="preserve">           </w:t>
      </w:r>
      <w:r w:rsidR="0011327A">
        <w:rPr>
          <w:rFonts w:ascii="Times New Roman" w:eastAsia="Times New Roman" w:hAnsi="Times New Roman" w:cs="Times New Roman"/>
          <w:color w:val="000000"/>
          <w:lang w:bidi="ru-RU"/>
        </w:rPr>
        <w:t xml:space="preserve">   </w:t>
      </w:r>
      <w:r w:rsidRPr="00B93D6A">
        <w:rPr>
          <w:rFonts w:ascii="Times New Roman" w:eastAsia="Times New Roman" w:hAnsi="Times New Roman" w:cs="Times New Roman"/>
          <w:color w:val="000000"/>
          <w:lang w:bidi="ru-RU"/>
        </w:rPr>
        <w:t xml:space="preserve"> (должность,                                подпись,                         фамилия, инициалы)</w:t>
      </w:r>
    </w:p>
    <w:p w:rsidR="00B93D6A" w:rsidRPr="00B93D6A" w:rsidRDefault="00B93D6A" w:rsidP="00B93D6A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B93D6A" w:rsidRPr="00B93D6A" w:rsidRDefault="00B93D6A" w:rsidP="0011327A">
      <w:pPr>
        <w:widowControl w:val="0"/>
        <w:suppressAutoHyphens/>
        <w:spacing w:after="0" w:line="298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________________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  <w:t>_____</w:t>
      </w:r>
      <w:r w:rsidR="0011327A">
        <w:rPr>
          <w:rFonts w:ascii="Calibri" w:eastAsia="Calibri" w:hAnsi="Calibri" w:cs="Times New Roman"/>
          <w:sz w:val="26"/>
          <w:szCs w:val="26"/>
          <w:lang w:eastAsia="en-US"/>
        </w:rPr>
        <w:t xml:space="preserve">           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</w:t>
      </w:r>
      <w:r w:rsidR="0011327A">
        <w:rPr>
          <w:rFonts w:ascii="Calibri" w:eastAsia="Calibri" w:hAnsi="Calibri" w:cs="Times New Roman"/>
          <w:sz w:val="26"/>
          <w:szCs w:val="26"/>
          <w:lang w:eastAsia="en-US"/>
        </w:rPr>
        <w:t>_____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</w:r>
      <w:r w:rsidR="0011327A">
        <w:rPr>
          <w:rFonts w:ascii="Calibri" w:eastAsia="Calibri" w:hAnsi="Calibri" w:cs="Times New Roman"/>
          <w:sz w:val="26"/>
          <w:szCs w:val="26"/>
          <w:lang w:eastAsia="en-US"/>
        </w:rPr>
        <w:t xml:space="preserve">         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__________________</w:t>
      </w:r>
    </w:p>
    <w:p w:rsidR="00B93D6A" w:rsidRPr="00B93D6A" w:rsidRDefault="001E12F6" w:rsidP="0011327A">
      <w:pPr>
        <w:widowControl w:val="0"/>
        <w:suppressAutoHyphens/>
        <w:spacing w:after="0" w:line="298" w:lineRule="exac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           </w:t>
      </w:r>
      <w:r w:rsidR="00B93D6A" w:rsidRPr="00B93D6A">
        <w:rPr>
          <w:rFonts w:ascii="Times New Roman" w:eastAsia="Times New Roman" w:hAnsi="Times New Roman" w:cs="Times New Roman"/>
          <w:color w:val="000000"/>
          <w:lang w:bidi="ru-RU"/>
        </w:rPr>
        <w:t xml:space="preserve"> (должность,                             </w:t>
      </w: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</w:t>
      </w:r>
      <w:r w:rsidR="00B93D6A" w:rsidRPr="00B93D6A">
        <w:rPr>
          <w:rFonts w:ascii="Times New Roman" w:eastAsia="Times New Roman" w:hAnsi="Times New Roman" w:cs="Times New Roman"/>
          <w:color w:val="000000"/>
          <w:lang w:bidi="ru-RU"/>
        </w:rPr>
        <w:t>подпись,                         фамилия, инициалы)</w:t>
      </w:r>
    </w:p>
    <w:p w:rsidR="00B93D6A" w:rsidRPr="00B93D6A" w:rsidRDefault="00B93D6A" w:rsidP="00B93D6A">
      <w:pPr>
        <w:widowControl w:val="0"/>
        <w:suppressAutoHyphens/>
        <w:spacing w:after="0" w:line="298" w:lineRule="exact"/>
        <w:ind w:left="24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B93D6A" w:rsidRPr="00B93D6A" w:rsidRDefault="00B93D6A" w:rsidP="001E12F6">
      <w:pPr>
        <w:widowControl w:val="0"/>
        <w:suppressAutoHyphens/>
        <w:spacing w:after="0" w:line="298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________________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  <w:t>_____</w:t>
      </w:r>
      <w:r w:rsidR="00C1105E">
        <w:rPr>
          <w:rFonts w:ascii="Calibri" w:eastAsia="Calibri" w:hAnsi="Calibri" w:cs="Times New Roman"/>
          <w:sz w:val="26"/>
          <w:szCs w:val="26"/>
          <w:lang w:eastAsia="en-US"/>
        </w:rPr>
        <w:t xml:space="preserve">           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</w:t>
      </w:r>
      <w:r w:rsidR="00C1105E">
        <w:rPr>
          <w:rFonts w:ascii="Calibri" w:eastAsia="Calibri" w:hAnsi="Calibri" w:cs="Times New Roman"/>
          <w:sz w:val="26"/>
          <w:szCs w:val="26"/>
          <w:lang w:eastAsia="en-US"/>
        </w:rPr>
        <w:t>_____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</w:r>
      <w:r w:rsidR="00C1105E">
        <w:rPr>
          <w:rFonts w:ascii="Calibri" w:eastAsia="Calibri" w:hAnsi="Calibri" w:cs="Times New Roman"/>
          <w:sz w:val="26"/>
          <w:szCs w:val="26"/>
          <w:lang w:eastAsia="en-US"/>
        </w:rPr>
        <w:t xml:space="preserve">         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__________________</w:t>
      </w:r>
    </w:p>
    <w:p w:rsidR="00B93D6A" w:rsidRPr="00B93D6A" w:rsidRDefault="00C1105E" w:rsidP="00B93D6A">
      <w:pPr>
        <w:widowControl w:val="0"/>
        <w:suppressAutoHyphens/>
        <w:spacing w:after="0" w:line="298" w:lineRule="exac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          </w:t>
      </w:r>
      <w:r w:rsidR="00B93D6A" w:rsidRPr="00B93D6A">
        <w:rPr>
          <w:rFonts w:ascii="Times New Roman" w:eastAsia="Times New Roman" w:hAnsi="Times New Roman" w:cs="Times New Roman"/>
          <w:color w:val="000000"/>
          <w:lang w:bidi="ru-RU"/>
        </w:rPr>
        <w:t xml:space="preserve">  (должность,                          </w:t>
      </w: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   </w:t>
      </w:r>
      <w:r w:rsidR="00B93D6A" w:rsidRPr="00B93D6A">
        <w:rPr>
          <w:rFonts w:ascii="Times New Roman" w:eastAsia="Times New Roman" w:hAnsi="Times New Roman" w:cs="Times New Roman"/>
          <w:color w:val="000000"/>
          <w:lang w:bidi="ru-RU"/>
        </w:rPr>
        <w:t>подпись,                         фамилия, инициалы)</w:t>
      </w:r>
    </w:p>
    <w:p w:rsidR="00B93D6A" w:rsidRPr="00B93D6A" w:rsidRDefault="00B93D6A" w:rsidP="00B93D6A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B93D6A" w:rsidRPr="00B93D6A" w:rsidRDefault="00B93D6A" w:rsidP="00B93D6A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B93D6A" w:rsidRPr="00B93D6A" w:rsidRDefault="00B93D6A" w:rsidP="00B93D6A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 заключением комиссии </w:t>
      </w:r>
      <w:proofErr w:type="gramStart"/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ознакомлен</w:t>
      </w:r>
      <w:proofErr w:type="gramEnd"/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: </w:t>
      </w:r>
    </w:p>
    <w:p w:rsidR="00B93D6A" w:rsidRPr="00B93D6A" w:rsidRDefault="00B93D6A" w:rsidP="00B93D6A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93D6A" w:rsidRPr="00B93D6A" w:rsidRDefault="00B93D6A" w:rsidP="00B93D6A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B93D6A" w:rsidRPr="00B93D6A" w:rsidRDefault="00B93D6A" w:rsidP="00B93D6A">
      <w:pPr>
        <w:widowControl w:val="0"/>
        <w:suppressAutoHyphens/>
        <w:spacing w:after="0" w:line="298" w:lineRule="exact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Заявитель: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 xml:space="preserve">________________________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  <w:t>________________________</w:t>
      </w:r>
    </w:p>
    <w:p w:rsidR="00B93D6A" w:rsidRDefault="00B93D6A" w:rsidP="00B93D6A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lang w:bidi="ru-RU"/>
        </w:rPr>
        <w:t xml:space="preserve">                                (подпись,  </w:t>
      </w:r>
      <w:r w:rsidRPr="00B93D6A">
        <w:rPr>
          <w:rFonts w:ascii="Calibri" w:eastAsia="Calibri" w:hAnsi="Calibri" w:cs="Times New Roman"/>
          <w:lang w:eastAsia="en-US"/>
        </w:rPr>
        <w:t xml:space="preserve">                                                     </w:t>
      </w:r>
      <w:r w:rsidRPr="00B93D6A">
        <w:rPr>
          <w:rFonts w:ascii="Times New Roman" w:eastAsia="Times New Roman" w:hAnsi="Times New Roman" w:cs="Times New Roman"/>
          <w:color w:val="000000"/>
          <w:lang w:bidi="ru-RU"/>
        </w:rPr>
        <w:t>фамилия, инициалы)</w:t>
      </w:r>
    </w:p>
    <w:p w:rsidR="005D1A95" w:rsidRPr="00B93D6A" w:rsidRDefault="005D1A95" w:rsidP="00B93D6A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C1105E" w:rsidRPr="003A7419" w:rsidRDefault="00C1105E" w:rsidP="00C110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A7419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4</w:t>
      </w:r>
      <w:r w:rsidRPr="003A74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105E" w:rsidRPr="003A7419" w:rsidRDefault="00C1105E" w:rsidP="00C1105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3A7419">
        <w:rPr>
          <w:rFonts w:ascii="Times New Roman" w:hAnsi="Times New Roman" w:cs="Times New Roman"/>
          <w:sz w:val="26"/>
          <w:szCs w:val="26"/>
        </w:rPr>
        <w:t>УТВЕРЖДЕНО</w:t>
      </w:r>
    </w:p>
    <w:p w:rsidR="00C1105E" w:rsidRPr="003A7419" w:rsidRDefault="00C1105E" w:rsidP="00C1105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3A741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C1105E" w:rsidRPr="003A7419" w:rsidRDefault="00D750E7" w:rsidP="00C1105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 СП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Гильбиринское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C1105E" w:rsidRDefault="00C1105E" w:rsidP="00C1105E">
      <w:pPr>
        <w:jc w:val="right"/>
        <w:rPr>
          <w:rFonts w:ascii="Times New Roman" w:hAnsi="Times New Roman" w:cs="Times New Roman"/>
          <w:sz w:val="26"/>
          <w:szCs w:val="26"/>
        </w:rPr>
      </w:pPr>
      <w:r w:rsidRPr="003A7419">
        <w:rPr>
          <w:rFonts w:ascii="Times New Roman" w:hAnsi="Times New Roman" w:cs="Times New Roman"/>
          <w:sz w:val="26"/>
          <w:szCs w:val="26"/>
        </w:rPr>
        <w:t xml:space="preserve">от </w:t>
      </w:r>
      <w:r w:rsidR="00A97302" w:rsidRPr="00A97302">
        <w:rPr>
          <w:rFonts w:ascii="Times New Roman" w:hAnsi="Times New Roman" w:cs="Times New Roman"/>
          <w:sz w:val="26"/>
          <w:szCs w:val="26"/>
        </w:rPr>
        <w:t>«03» апреля 2025   № 12</w:t>
      </w:r>
    </w:p>
    <w:p w:rsidR="00C1105E" w:rsidRPr="00B93D6A" w:rsidRDefault="00C1105E" w:rsidP="00C1105E">
      <w:pPr>
        <w:widowControl w:val="0"/>
        <w:suppressAutoHyphens/>
        <w:spacing w:after="0" w:line="260" w:lineRule="exact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Утверждаю:</w:t>
      </w:r>
    </w:p>
    <w:p w:rsidR="00C1105E" w:rsidRPr="00B93D6A" w:rsidRDefault="00C1105E" w:rsidP="00C1105E">
      <w:pPr>
        <w:widowControl w:val="0"/>
        <w:suppressAutoHyphens/>
        <w:spacing w:after="0" w:line="260" w:lineRule="exact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Глава </w:t>
      </w:r>
      <w:r w:rsidR="005D1A9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МО СП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proofErr w:type="spellStart"/>
      <w:r w:rsidR="005D1A9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Гильбиринское</w:t>
      </w:r>
      <w:proofErr w:type="spellEnd"/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»</w:t>
      </w:r>
    </w:p>
    <w:p w:rsidR="00C1105E" w:rsidRPr="00B93D6A" w:rsidRDefault="00C1105E" w:rsidP="00C1105E">
      <w:pPr>
        <w:widowControl w:val="0"/>
        <w:suppressAutoHyphens/>
        <w:spacing w:after="0" w:line="260" w:lineRule="exact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1105E" w:rsidRPr="00B93D6A" w:rsidRDefault="00C1105E" w:rsidP="00C1105E">
      <w:pPr>
        <w:widowControl w:val="0"/>
        <w:suppressAutoHyphens/>
        <w:spacing w:after="0" w:line="260" w:lineRule="exact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________________________ </w:t>
      </w:r>
    </w:p>
    <w:p w:rsidR="00C1105E" w:rsidRPr="00B93D6A" w:rsidRDefault="00C1105E" w:rsidP="00C1105E">
      <w:pPr>
        <w:widowControl w:val="0"/>
        <w:suppressAutoHyphens/>
        <w:spacing w:after="0" w:line="260" w:lineRule="exact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«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 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» 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>______________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_202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года.</w:t>
      </w:r>
    </w:p>
    <w:p w:rsidR="00C1105E" w:rsidRPr="00B93D6A" w:rsidRDefault="00C1105E" w:rsidP="00C1105E">
      <w:pPr>
        <w:widowControl w:val="0"/>
        <w:suppressAutoHyphens/>
        <w:spacing w:after="0" w:line="260" w:lineRule="exact"/>
        <w:ind w:left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   </w:t>
      </w:r>
      <w:r w:rsidRPr="00B93D6A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>М.П</w:t>
      </w: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B93D6A" w:rsidRPr="00B93D6A" w:rsidRDefault="00B93D6A" w:rsidP="00C1105E">
      <w:pPr>
        <w:widowControl w:val="0"/>
        <w:suppressAutoHyphens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B93D6A" w:rsidRPr="00B93D6A" w:rsidRDefault="00B93D6A" w:rsidP="00B93D6A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</w:p>
    <w:p w:rsidR="00C1105E" w:rsidRPr="00C1105E" w:rsidRDefault="00C1105E" w:rsidP="00C1105E">
      <w:pPr>
        <w:widowControl w:val="0"/>
        <w:suppressAutoHyphens/>
        <w:spacing w:after="0" w:line="298" w:lineRule="exact"/>
        <w:ind w:right="14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ЗАКЛЮЧЕНИЕ</w:t>
      </w:r>
    </w:p>
    <w:p w:rsidR="00C1105E" w:rsidRDefault="00C1105E" w:rsidP="00C1105E">
      <w:pPr>
        <w:widowControl w:val="0"/>
        <w:suppressAutoHyphens/>
        <w:spacing w:after="0" w:line="298" w:lineRule="exact"/>
        <w:ind w:right="1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об установлении факта проживания в жилом помещении, находящемся</w:t>
      </w: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в зоне чрезвычайной ситуации, и факта утраты заявителем имущества</w:t>
      </w: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  <w:t>первой необходимости в результате чрезвычайной ситуации</w:t>
      </w:r>
    </w:p>
    <w:p w:rsidR="00C1105E" w:rsidRPr="00C1105E" w:rsidRDefault="00C1105E" w:rsidP="00C1105E">
      <w:pPr>
        <w:widowControl w:val="0"/>
        <w:suppressAutoHyphens/>
        <w:spacing w:after="0" w:line="298" w:lineRule="exact"/>
        <w:ind w:right="14"/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___________________________________________________________</w:t>
      </w: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r w:rsidRPr="00C110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(реквизиты нормативного правового акта об отнесении сложившейся ситуации по ЧС)</w:t>
      </w:r>
      <w:r w:rsidRPr="00C1105E">
        <w:rPr>
          <w:rFonts w:ascii="Times New Roman" w:eastAsia="Times New Roman" w:hAnsi="Times New Roman" w:cs="Times New Roman"/>
          <w:b/>
          <w:bCs/>
          <w:color w:val="000000"/>
          <w:lang w:bidi="ru-RU"/>
        </w:rPr>
        <w:br/>
      </w:r>
    </w:p>
    <w:p w:rsidR="00C1105E" w:rsidRPr="00C1105E" w:rsidRDefault="00C1105E" w:rsidP="00C1105E">
      <w:pPr>
        <w:widowControl w:val="0"/>
        <w:suppressAutoHyphens/>
        <w:spacing w:after="0" w:line="298" w:lineRule="exact"/>
        <w:ind w:firstLine="92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Комиссия в составе:</w:t>
      </w:r>
    </w:p>
    <w:p w:rsidR="00C1105E" w:rsidRPr="00C1105E" w:rsidRDefault="00C1105E" w:rsidP="00C110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05E">
        <w:rPr>
          <w:rFonts w:ascii="Times New Roman" w:eastAsia="Times New Roman" w:hAnsi="Times New Roman" w:cs="Times New Roman"/>
          <w:sz w:val="28"/>
          <w:szCs w:val="28"/>
          <w:lang w:bidi="ru-RU"/>
        </w:rPr>
        <w:t>Председатель комиссии:</w:t>
      </w:r>
      <w:r w:rsidRPr="00C1105E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</w:t>
      </w:r>
      <w:r w:rsidRPr="00C1105E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</w:p>
    <w:p w:rsidR="00C1105E" w:rsidRPr="00C1105E" w:rsidRDefault="00C1105E" w:rsidP="00C1105E">
      <w:pPr>
        <w:widowControl w:val="0"/>
        <w:tabs>
          <w:tab w:val="left" w:leader="underscore" w:pos="6864"/>
        </w:tabs>
        <w:suppressAutoHyphens/>
        <w:spacing w:after="0" w:line="298" w:lineRule="exact"/>
        <w:ind w:right="14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Члены комиссии: __________________________________________________</w:t>
      </w:r>
    </w:p>
    <w:p w:rsidR="00C1105E" w:rsidRDefault="00C1105E" w:rsidP="00C1105E">
      <w:pPr>
        <w:widowControl w:val="0"/>
        <w:tabs>
          <w:tab w:val="left" w:leader="underscore" w:pos="6864"/>
        </w:tabs>
        <w:suppressAutoHyphens/>
        <w:spacing w:after="0" w:line="298" w:lineRule="exact"/>
        <w:ind w:right="14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  <w:r w:rsidRPr="00C1105E">
        <w:rPr>
          <w:rFonts w:ascii="Calibri" w:eastAsia="Calibri" w:hAnsi="Calibri" w:cs="Times New Roman"/>
          <w:sz w:val="26"/>
          <w:szCs w:val="26"/>
          <w:lang w:eastAsia="en-US"/>
        </w:rPr>
        <w:t>_______________________________________________________________________</w:t>
      </w:r>
    </w:p>
    <w:p w:rsidR="00A834CD" w:rsidRDefault="00A834CD" w:rsidP="00C1105E">
      <w:pPr>
        <w:widowControl w:val="0"/>
        <w:tabs>
          <w:tab w:val="left" w:leader="underscore" w:pos="6864"/>
        </w:tabs>
        <w:suppressAutoHyphens/>
        <w:spacing w:after="0" w:line="298" w:lineRule="exact"/>
        <w:ind w:right="14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________________________________________________________________</w:t>
      </w:r>
    </w:p>
    <w:p w:rsidR="00A834CD" w:rsidRDefault="00A834CD" w:rsidP="00C1105E">
      <w:pPr>
        <w:widowControl w:val="0"/>
        <w:tabs>
          <w:tab w:val="left" w:leader="underscore" w:pos="6864"/>
        </w:tabs>
        <w:suppressAutoHyphens/>
        <w:spacing w:after="0" w:line="298" w:lineRule="exact"/>
        <w:ind w:right="14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_______________________________________________________________</w:t>
      </w:r>
    </w:p>
    <w:p w:rsidR="00A834CD" w:rsidRPr="00C1105E" w:rsidRDefault="00A834CD" w:rsidP="00C1105E">
      <w:pPr>
        <w:widowControl w:val="0"/>
        <w:tabs>
          <w:tab w:val="left" w:leader="underscore" w:pos="6864"/>
        </w:tabs>
        <w:suppressAutoHyphens/>
        <w:spacing w:after="0" w:line="298" w:lineRule="exact"/>
        <w:ind w:right="14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_______________________________________________________________</w:t>
      </w:r>
    </w:p>
    <w:p w:rsidR="00A834CD" w:rsidRDefault="00A834CD" w:rsidP="00C1105E">
      <w:pPr>
        <w:widowControl w:val="0"/>
        <w:suppressAutoHyphens/>
        <w:spacing w:after="0" w:line="298" w:lineRule="exac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C1105E" w:rsidRPr="00C1105E" w:rsidRDefault="00C1105E" w:rsidP="00C1105E">
      <w:pPr>
        <w:widowControl w:val="0"/>
        <w:suppressAutoHyphens/>
        <w:spacing w:after="0" w:line="298" w:lineRule="exact"/>
        <w:ind w:right="14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Провела обследование утраченного имущества первой необходимости</w:t>
      </w:r>
      <w:r w:rsidRPr="00C1105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:rsidR="00A834CD" w:rsidRDefault="00C1105E" w:rsidP="00C1105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C1105E">
        <w:rPr>
          <w:rFonts w:ascii="Times New Roman" w:eastAsia="Times New Roman" w:hAnsi="Times New Roman" w:cs="Times New Roman"/>
          <w:sz w:val="28"/>
          <w:szCs w:val="28"/>
        </w:rPr>
        <w:t>«__» ___________ 20__ года</w:t>
      </w:r>
      <w:r w:rsidRPr="00C1105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C1105E" w:rsidRPr="00C1105E" w:rsidRDefault="00C1105E" w:rsidP="00C110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Адрес места жительства ____________________</w:t>
      </w:r>
      <w:r w:rsidR="00A834C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________________________</w:t>
      </w: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_</w:t>
      </w:r>
    </w:p>
    <w:p w:rsidR="00C1105E" w:rsidRPr="00C1105E" w:rsidRDefault="00C1105E" w:rsidP="00C1105E">
      <w:pPr>
        <w:widowControl w:val="0"/>
        <w:suppressAutoHyphens/>
        <w:spacing w:after="0" w:line="298" w:lineRule="exact"/>
        <w:ind w:right="14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  <w:r w:rsidRPr="00C1105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________________________________________________</w:t>
      </w:r>
      <w:r w:rsidR="00A834C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_______________________</w:t>
      </w:r>
    </w:p>
    <w:p w:rsidR="00C1105E" w:rsidRPr="00C1105E" w:rsidRDefault="00C1105E" w:rsidP="00C1105E">
      <w:pPr>
        <w:widowControl w:val="0"/>
        <w:suppressAutoHyphens/>
        <w:spacing w:after="0" w:line="298" w:lineRule="exact"/>
        <w:ind w:righ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C1105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заявителя:______________________________________________________________</w:t>
      </w:r>
    </w:p>
    <w:p w:rsidR="00C1105E" w:rsidRPr="00C1105E" w:rsidRDefault="00C1105E" w:rsidP="00C1105E">
      <w:pPr>
        <w:widowControl w:val="0"/>
        <w:suppressAutoHyphens/>
        <w:spacing w:after="0" w:line="298" w:lineRule="exact"/>
        <w:ind w:right="14"/>
        <w:jc w:val="both"/>
        <w:rPr>
          <w:rFonts w:ascii="Calibri" w:eastAsia="Calibri" w:hAnsi="Calibri" w:cs="Calibri"/>
          <w:lang w:eastAsia="en-US"/>
        </w:rPr>
      </w:pPr>
      <w:r w:rsidRPr="00C1105E">
        <w:rPr>
          <w:rFonts w:ascii="Times New Roman" w:eastAsia="Times New Roman" w:hAnsi="Times New Roman" w:cs="Times New Roman"/>
          <w:color w:val="000000"/>
          <w:lang w:bidi="ru-RU"/>
        </w:rPr>
        <w:t xml:space="preserve">                                    Ф.И.О. (при наличии) </w:t>
      </w:r>
    </w:p>
    <w:p w:rsidR="00C1105E" w:rsidRPr="00C1105E" w:rsidRDefault="00C1105E" w:rsidP="00C1105E">
      <w:pPr>
        <w:widowControl w:val="0"/>
        <w:tabs>
          <w:tab w:val="left" w:pos="9498"/>
        </w:tabs>
        <w:suppressAutoHyphens/>
        <w:spacing w:after="0" w:line="298" w:lineRule="exact"/>
        <w:rPr>
          <w:rFonts w:ascii="Times New Roman" w:eastAsia="Times New Roman" w:hAnsi="Times New Roman" w:cs="Times New Roman"/>
          <w:color w:val="000000"/>
          <w:lang w:bidi="ru-RU"/>
        </w:rPr>
      </w:pPr>
      <w:r w:rsidRPr="00C1105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факт проживания </w:t>
      </w:r>
      <w:proofErr w:type="gramStart"/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установлен</w:t>
      </w:r>
      <w:proofErr w:type="gramEnd"/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/не установлен на основании:</w:t>
      </w:r>
      <w:r w:rsidRPr="00C1105E">
        <w:rPr>
          <w:rFonts w:ascii="Times New Roman" w:eastAsia="Times New Roman" w:hAnsi="Times New Roman" w:cs="Times New Roman"/>
          <w:color w:val="000000"/>
          <w:lang w:bidi="ru-RU"/>
        </w:rPr>
        <w:t xml:space="preserve">                                                  </w:t>
      </w:r>
      <w:r w:rsidR="00A834CD">
        <w:rPr>
          <w:rFonts w:ascii="Times New Roman" w:eastAsia="Times New Roman" w:hAnsi="Times New Roman" w:cs="Times New Roman"/>
          <w:color w:val="000000"/>
          <w:lang w:bidi="ru-RU"/>
        </w:rPr>
        <w:t xml:space="preserve">            </w:t>
      </w:r>
      <w:r w:rsidRPr="00C1105E">
        <w:rPr>
          <w:rFonts w:ascii="Times New Roman" w:eastAsia="Times New Roman" w:hAnsi="Times New Roman" w:cs="Times New Roman"/>
          <w:color w:val="000000"/>
          <w:lang w:bidi="ru-RU"/>
        </w:rPr>
        <w:t>(нужное подчеркнуть)</w:t>
      </w:r>
    </w:p>
    <w:p w:rsidR="00C1105E" w:rsidRPr="00C1105E" w:rsidRDefault="00C1105E" w:rsidP="00C1105E">
      <w:pPr>
        <w:widowControl w:val="0"/>
        <w:tabs>
          <w:tab w:val="left" w:pos="9498"/>
        </w:tabs>
        <w:suppressAutoHyphens/>
        <w:spacing w:after="0" w:line="298" w:lineRule="exact"/>
        <w:rPr>
          <w:rFonts w:ascii="Calibri" w:eastAsia="Calibri" w:hAnsi="Calibri" w:cs="Calibri"/>
          <w:lang w:eastAsia="en-US"/>
        </w:rPr>
      </w:pPr>
      <w:r w:rsidRPr="00C1105E">
        <w:rPr>
          <w:rFonts w:ascii="Times New Roman" w:eastAsia="Times New Roman" w:hAnsi="Times New Roman" w:cs="Times New Roman"/>
          <w:color w:val="000000"/>
          <w:lang w:bidi="ru-RU"/>
        </w:rPr>
        <w:t>______________________________________________________________________________________</w:t>
      </w:r>
      <w:r w:rsidR="00A834CD">
        <w:rPr>
          <w:rFonts w:ascii="Times New Roman" w:eastAsia="Times New Roman" w:hAnsi="Times New Roman" w:cs="Times New Roman"/>
          <w:color w:val="000000"/>
          <w:lang w:bidi="ru-RU"/>
        </w:rPr>
        <w:t>____________________________________________________________________________________</w:t>
      </w:r>
    </w:p>
    <w:p w:rsidR="00C1105E" w:rsidRPr="00C1105E" w:rsidRDefault="00C1105E" w:rsidP="00C1105E">
      <w:pPr>
        <w:widowControl w:val="0"/>
        <w:suppressAutoHyphens/>
        <w:spacing w:after="0" w:line="298" w:lineRule="exact"/>
        <w:ind w:right="14"/>
        <w:jc w:val="both"/>
        <w:rPr>
          <w:rFonts w:ascii="Calibri" w:eastAsia="Calibri" w:hAnsi="Calibri" w:cs="Calibri"/>
          <w:lang w:eastAsia="en-US"/>
        </w:rPr>
      </w:pPr>
      <w:r w:rsidRPr="00C1105E">
        <w:rPr>
          <w:rFonts w:ascii="Times New Roman" w:eastAsia="Times New Roman" w:hAnsi="Times New Roman" w:cs="Times New Roman"/>
          <w:color w:val="000000"/>
          <w:lang w:bidi="ru-RU"/>
        </w:rPr>
        <w:t>_________________________________________________________________________________</w:t>
      </w:r>
    </w:p>
    <w:p w:rsidR="00A834CD" w:rsidRPr="00C1105E" w:rsidRDefault="00A834CD" w:rsidP="00A834CD">
      <w:pPr>
        <w:widowControl w:val="0"/>
        <w:suppressAutoHyphens/>
        <w:spacing w:after="0" w:line="298" w:lineRule="exact"/>
        <w:ind w:right="14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proofErr w:type="gramStart"/>
      <w:r w:rsidRPr="00C1105E">
        <w:rPr>
          <w:rFonts w:ascii="Times New Roman" w:eastAsia="Times New Roman" w:hAnsi="Times New Roman" w:cs="Times New Roman"/>
          <w:color w:val="000000"/>
          <w:lang w:bidi="ru-RU"/>
        </w:rPr>
        <w:t>(основания с указанием реквизитов документов (договор аренды или социального найма жилого</w:t>
      </w:r>
      <w:proofErr w:type="gramEnd"/>
    </w:p>
    <w:p w:rsidR="00A834CD" w:rsidRPr="00C1105E" w:rsidRDefault="00A834CD" w:rsidP="00A834CD">
      <w:pPr>
        <w:widowControl w:val="0"/>
        <w:suppressAutoHyphens/>
        <w:spacing w:after="0" w:line="298" w:lineRule="exact"/>
        <w:ind w:right="14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C1105E">
        <w:rPr>
          <w:rFonts w:ascii="Times New Roman" w:eastAsia="Times New Roman" w:hAnsi="Times New Roman" w:cs="Times New Roman"/>
          <w:color w:val="000000"/>
          <w:lang w:bidi="ru-RU"/>
        </w:rPr>
        <w:t>помещения, решение суда и др.)</w:t>
      </w:r>
    </w:p>
    <w:p w:rsidR="00A834CD" w:rsidRDefault="00A834CD" w:rsidP="00C1105E">
      <w:pPr>
        <w:widowControl w:val="0"/>
        <w:tabs>
          <w:tab w:val="left" w:leader="underscore" w:pos="7541"/>
          <w:tab w:val="left" w:leader="underscore" w:pos="9458"/>
        </w:tabs>
        <w:suppressAutoHyphens/>
        <w:spacing w:after="0" w:line="298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34CD" w:rsidRDefault="00A834CD" w:rsidP="00C1105E">
      <w:pPr>
        <w:widowControl w:val="0"/>
        <w:tabs>
          <w:tab w:val="left" w:leader="underscore" w:pos="7541"/>
          <w:tab w:val="left" w:leader="underscore" w:pos="9458"/>
        </w:tabs>
        <w:suppressAutoHyphens/>
        <w:spacing w:after="0" w:line="298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34CD" w:rsidRDefault="00A834CD" w:rsidP="00C1105E">
      <w:pPr>
        <w:widowControl w:val="0"/>
        <w:tabs>
          <w:tab w:val="left" w:leader="underscore" w:pos="7541"/>
          <w:tab w:val="left" w:leader="underscore" w:pos="9458"/>
        </w:tabs>
        <w:suppressAutoHyphens/>
        <w:spacing w:after="0" w:line="298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1A95" w:rsidRDefault="005D1A95" w:rsidP="00C1105E">
      <w:pPr>
        <w:widowControl w:val="0"/>
        <w:tabs>
          <w:tab w:val="left" w:leader="underscore" w:pos="7541"/>
          <w:tab w:val="left" w:leader="underscore" w:pos="9458"/>
        </w:tabs>
        <w:suppressAutoHyphens/>
        <w:spacing w:after="0" w:line="298" w:lineRule="exact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105E" w:rsidRPr="00C1105E" w:rsidRDefault="00C1105E" w:rsidP="00C1105E">
      <w:pPr>
        <w:widowControl w:val="0"/>
        <w:tabs>
          <w:tab w:val="left" w:leader="underscore" w:pos="7541"/>
          <w:tab w:val="left" w:leader="underscore" w:pos="9458"/>
        </w:tabs>
        <w:suppressAutoHyphens/>
        <w:spacing w:after="0" w:line="298" w:lineRule="exact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1105E">
        <w:rPr>
          <w:rFonts w:ascii="Times New Roman" w:eastAsia="Calibri" w:hAnsi="Times New Roman" w:cs="Times New Roman"/>
          <w:sz w:val="28"/>
          <w:szCs w:val="28"/>
          <w:lang w:eastAsia="en-US"/>
        </w:rPr>
        <w:t>Список утраченного имущества первой необходимости:</w:t>
      </w: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tbl>
      <w:tblPr>
        <w:tblStyle w:val="21"/>
        <w:tblW w:w="972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C1105E" w:rsidRPr="00C1105E" w:rsidTr="00C110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5E" w:rsidRPr="00C1105E" w:rsidRDefault="00C1105E" w:rsidP="00C1105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Имущество первой необходимости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05E" w:rsidRPr="00C1105E" w:rsidRDefault="00C1105E" w:rsidP="00C1105E">
            <w:pPr>
              <w:widowControl w:val="0"/>
              <w:spacing w:line="293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Утрачено (ДА</w:t>
            </w: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или НЕТ)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5E" w:rsidRPr="00C1105E" w:rsidRDefault="00C1105E" w:rsidP="00C1105E">
            <w:pPr>
              <w:widowControl w:val="0"/>
              <w:spacing w:line="260" w:lineRule="exact"/>
              <w:ind w:left="3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C1105E" w:rsidRPr="00C1105E" w:rsidTr="00C110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05E" w:rsidRPr="00C1105E" w:rsidRDefault="00C1105E" w:rsidP="00C1105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Предметы для хранения и приготовления пищи: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1105E" w:rsidRPr="00C1105E" w:rsidTr="00C110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холодильник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C1105E" w:rsidRPr="00C1105E" w:rsidTr="00C110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5E" w:rsidRPr="00C1105E" w:rsidRDefault="00C1105E" w:rsidP="00C1105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газовая плита (электроплита)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C1105E" w:rsidRPr="00C1105E" w:rsidTr="00C110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5E" w:rsidRPr="00C1105E" w:rsidRDefault="00C1105E" w:rsidP="00C1105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шкаф для посуды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C1105E" w:rsidRPr="00C1105E" w:rsidTr="00C110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05E" w:rsidRPr="00C1105E" w:rsidRDefault="00C1105E" w:rsidP="00C1105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Предметы мебели для приема пищи: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C1105E" w:rsidRPr="00C1105E" w:rsidTr="00C110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05E" w:rsidRPr="00C1105E" w:rsidRDefault="00C1105E" w:rsidP="00C1105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C1105E" w:rsidRPr="00C1105E" w:rsidTr="00C110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5E" w:rsidRPr="00C1105E" w:rsidRDefault="00C1105E" w:rsidP="00C1105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стул (табуретка)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C1105E" w:rsidRPr="00C1105E" w:rsidTr="00C110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5E" w:rsidRPr="00C1105E" w:rsidRDefault="00C1105E" w:rsidP="00C1105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Предметы мебели для сна: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C1105E" w:rsidRPr="00C1105E" w:rsidTr="00C110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5E" w:rsidRPr="00C1105E" w:rsidRDefault="00C1105E" w:rsidP="00C1105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кровать (диван)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C1105E" w:rsidRPr="00C1105E" w:rsidTr="00C110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5E" w:rsidRPr="00C1105E" w:rsidRDefault="00C1105E" w:rsidP="00C1105E">
            <w:pPr>
              <w:widowControl w:val="0"/>
              <w:spacing w:line="260" w:lineRule="exact"/>
              <w:ind w:left="2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Предметы средств информирования граждан: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C1105E" w:rsidRPr="00C1105E" w:rsidTr="00C110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05E" w:rsidRPr="00C1105E" w:rsidRDefault="00C1105E" w:rsidP="00C1105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телевизор (радио)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C1105E" w:rsidRPr="00C1105E" w:rsidTr="00C110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05E" w:rsidRPr="00C1105E" w:rsidRDefault="00C1105E" w:rsidP="00C1105E">
            <w:pPr>
              <w:widowControl w:val="0"/>
              <w:spacing w:line="298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Предметы средств водоснабжения и отопления</w:t>
            </w: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(заполняется в случае отсутствия</w:t>
            </w: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централизованного водоснабжения и</w:t>
            </w: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отопления):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C1105E" w:rsidRPr="00C1105E" w:rsidTr="00C110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05E" w:rsidRPr="00C1105E" w:rsidRDefault="00C1105E" w:rsidP="00C1105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насос для подачи воды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  <w:tr w:rsidR="00C1105E" w:rsidRPr="00C1105E" w:rsidTr="00C1105E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105E" w:rsidRPr="00C1105E" w:rsidRDefault="00C1105E" w:rsidP="00C1105E">
            <w:pPr>
              <w:widowControl w:val="0"/>
              <w:spacing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1105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водонагреватель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05E" w:rsidRPr="00C1105E" w:rsidRDefault="00C1105E" w:rsidP="00C1105E">
            <w:pPr>
              <w:widowControl w:val="0"/>
              <w:tabs>
                <w:tab w:val="left" w:leader="underscore" w:pos="7541"/>
                <w:tab w:val="left" w:leader="underscore" w:pos="9458"/>
              </w:tabs>
              <w:spacing w:line="298" w:lineRule="exact"/>
              <w:ind w:right="1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</w:p>
        </w:tc>
      </w:tr>
    </w:tbl>
    <w:p w:rsidR="00C1105E" w:rsidRPr="00C1105E" w:rsidRDefault="00C1105E" w:rsidP="00C1105E">
      <w:pPr>
        <w:widowControl w:val="0"/>
        <w:suppressAutoHyphens/>
        <w:spacing w:after="0" w:line="298" w:lineRule="exact"/>
        <w:rPr>
          <w:rFonts w:ascii="Times New Roman" w:eastAsia="Times New Roman" w:hAnsi="Times New Roman" w:cs="Times New Roman"/>
          <w:color w:val="000000"/>
          <w:lang w:bidi="ru-RU"/>
        </w:rPr>
      </w:pP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Факт </w:t>
      </w:r>
      <w:r w:rsidRPr="00C11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полной/частичной</w:t>
      </w: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утраты имущества первой необходимости</w:t>
      </w: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r w:rsidRPr="00C1105E">
        <w:rPr>
          <w:rFonts w:ascii="Times New Roman" w:eastAsia="Times New Roman" w:hAnsi="Times New Roman" w:cs="Times New Roman"/>
          <w:color w:val="000000"/>
          <w:lang w:bidi="ru-RU"/>
        </w:rPr>
        <w:t xml:space="preserve">            (</w:t>
      </w:r>
      <w:proofErr w:type="gramStart"/>
      <w:r w:rsidRPr="00C1105E">
        <w:rPr>
          <w:rFonts w:ascii="Times New Roman" w:eastAsia="Times New Roman" w:hAnsi="Times New Roman" w:cs="Times New Roman"/>
          <w:color w:val="000000"/>
          <w:lang w:bidi="ru-RU"/>
        </w:rPr>
        <w:t>нужное</w:t>
      </w:r>
      <w:proofErr w:type="gramEnd"/>
      <w:r w:rsidRPr="00C1105E">
        <w:rPr>
          <w:rFonts w:ascii="Times New Roman" w:eastAsia="Times New Roman" w:hAnsi="Times New Roman" w:cs="Times New Roman"/>
          <w:color w:val="000000"/>
          <w:lang w:bidi="ru-RU"/>
        </w:rPr>
        <w:t xml:space="preserve"> подчеркнуть)</w:t>
      </w:r>
    </w:p>
    <w:p w:rsidR="00C1105E" w:rsidRPr="00C1105E" w:rsidRDefault="00C1105E" w:rsidP="00C1105E">
      <w:pPr>
        <w:widowControl w:val="0"/>
        <w:suppressAutoHyphens/>
        <w:spacing w:after="0" w:line="298" w:lineRule="exact"/>
        <w:rPr>
          <w:rFonts w:ascii="Calibri" w:eastAsia="Calibri" w:hAnsi="Calibri" w:cs="Calibri"/>
          <w:lang w:eastAsia="en-US"/>
        </w:rPr>
      </w:pPr>
      <w:r w:rsidRPr="00C1105E">
        <w:rPr>
          <w:rFonts w:ascii="Times New Roman" w:eastAsia="Times New Roman" w:hAnsi="Times New Roman" w:cs="Times New Roman"/>
          <w:color w:val="000000"/>
          <w:lang w:bidi="ru-RU"/>
        </w:rPr>
        <w:t>_____________________________________________________________________________________</w:t>
      </w:r>
    </w:p>
    <w:p w:rsidR="00C1105E" w:rsidRPr="00C1105E" w:rsidRDefault="00C1105E" w:rsidP="00C1105E">
      <w:pPr>
        <w:widowControl w:val="0"/>
        <w:suppressAutoHyphens/>
        <w:spacing w:after="0" w:line="298" w:lineRule="exact"/>
        <w:jc w:val="center"/>
        <w:rPr>
          <w:rFonts w:ascii="Times New Roman" w:eastAsia="Times New Roman" w:hAnsi="Times New Roman" w:cs="Times New Roman"/>
          <w:color w:val="000000"/>
          <w:lang w:bidi="ru-RU"/>
        </w:rPr>
      </w:pPr>
      <w:r w:rsidRPr="00C1105E">
        <w:rPr>
          <w:rFonts w:ascii="Times New Roman" w:eastAsia="Times New Roman" w:hAnsi="Times New Roman" w:cs="Times New Roman"/>
          <w:color w:val="000000"/>
          <w:lang w:bidi="ru-RU"/>
        </w:rPr>
        <w:t>(фамилия, имя, отчество (при наличии) заявителя)</w:t>
      </w:r>
    </w:p>
    <w:p w:rsidR="00C1105E" w:rsidRPr="00C1105E" w:rsidRDefault="00C1105E" w:rsidP="00C1105E">
      <w:pPr>
        <w:widowControl w:val="0"/>
        <w:suppressAutoHyphens/>
        <w:spacing w:after="0" w:line="298" w:lineRule="exact"/>
        <w:jc w:val="center"/>
        <w:rPr>
          <w:rFonts w:ascii="Calibri" w:eastAsia="Calibri" w:hAnsi="Calibri" w:cs="Calibri"/>
          <w:lang w:eastAsia="en-US"/>
        </w:rPr>
      </w:pPr>
      <w:r w:rsidRPr="00C1105E">
        <w:rPr>
          <w:rFonts w:ascii="Times New Roman" w:eastAsia="Times New Roman" w:hAnsi="Times New Roman" w:cs="Times New Roman"/>
          <w:color w:val="000000"/>
          <w:lang w:bidi="ru-RU"/>
        </w:rPr>
        <w:t>_________________________________________________________________________________</w:t>
      </w:r>
    </w:p>
    <w:p w:rsidR="00C1105E" w:rsidRPr="00C1105E" w:rsidRDefault="00C1105E" w:rsidP="00C1105E">
      <w:pPr>
        <w:widowControl w:val="0"/>
        <w:suppressAutoHyphens/>
        <w:spacing w:after="0" w:line="298" w:lineRule="exact"/>
        <w:ind w:right="8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C1105E">
        <w:rPr>
          <w:rFonts w:ascii="Times New Roman" w:eastAsia="Times New Roman" w:hAnsi="Times New Roman" w:cs="Times New Roman"/>
          <w:color w:val="000000"/>
          <w:lang w:bidi="ru-RU"/>
        </w:rPr>
        <w:t>(фамилия, имя, отчество (при наличии) представителя заявителя)</w:t>
      </w:r>
    </w:p>
    <w:p w:rsidR="00C1105E" w:rsidRPr="00C1105E" w:rsidRDefault="00C1105E" w:rsidP="00C1105E">
      <w:pPr>
        <w:widowControl w:val="0"/>
        <w:suppressAutoHyphens/>
        <w:spacing w:after="0" w:line="298" w:lineRule="exact"/>
        <w:ind w:right="800"/>
        <w:rPr>
          <w:rFonts w:ascii="Calibri" w:eastAsia="Calibri" w:hAnsi="Calibri" w:cs="Calibri"/>
          <w:sz w:val="26"/>
          <w:szCs w:val="26"/>
          <w:lang w:eastAsia="en-US"/>
        </w:rPr>
      </w:pPr>
      <w:r w:rsidRPr="00C1105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br/>
      </w: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 результате чрезвычайной ситуации </w:t>
      </w:r>
      <w:proofErr w:type="gramStart"/>
      <w:r w:rsidRPr="00C11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установлен</w:t>
      </w:r>
      <w:proofErr w:type="gramEnd"/>
      <w:r w:rsidRPr="00C110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/не установлен</w:t>
      </w:r>
      <w:r w:rsidRPr="00C1105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br/>
      </w:r>
      <w:r w:rsidRPr="00C1105E">
        <w:rPr>
          <w:rFonts w:ascii="Times New Roman" w:eastAsia="Times New Roman" w:hAnsi="Times New Roman" w:cs="Times New Roman"/>
          <w:color w:val="000000"/>
          <w:lang w:bidi="ru-RU"/>
        </w:rPr>
        <w:t xml:space="preserve">                                                                                         (нужное подчеркнуть)</w:t>
      </w:r>
    </w:p>
    <w:p w:rsidR="00A834CD" w:rsidRDefault="00A834CD" w:rsidP="00A834CD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Председатель комиссии:</w:t>
      </w:r>
    </w:p>
    <w:p w:rsidR="00A834CD" w:rsidRDefault="00A834CD" w:rsidP="00A834CD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A834CD" w:rsidRPr="00B93D6A" w:rsidRDefault="00A834CD" w:rsidP="00A834CD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________________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  <w:t xml:space="preserve">_______________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  <w:t>__________________</w:t>
      </w:r>
      <w:r>
        <w:rPr>
          <w:rFonts w:ascii="Calibri" w:eastAsia="Calibri" w:hAnsi="Calibri" w:cs="Times New Roman"/>
          <w:sz w:val="26"/>
          <w:szCs w:val="26"/>
          <w:lang w:eastAsia="en-US"/>
        </w:rPr>
        <w:t xml:space="preserve">  ____________________</w:t>
      </w:r>
    </w:p>
    <w:p w:rsidR="00A834CD" w:rsidRPr="00B93D6A" w:rsidRDefault="00A834CD" w:rsidP="00A834CD">
      <w:pPr>
        <w:widowControl w:val="0"/>
        <w:suppressAutoHyphens/>
        <w:spacing w:after="0" w:line="298" w:lineRule="exact"/>
        <w:jc w:val="both"/>
        <w:rPr>
          <w:rFonts w:ascii="Calibri" w:eastAsia="Calibri" w:hAnsi="Calibri" w:cs="Times New Roman"/>
          <w:lang w:eastAsia="en-US"/>
        </w:rPr>
      </w:pPr>
      <w:r w:rsidRPr="00B93D6A">
        <w:rPr>
          <w:rFonts w:ascii="Times New Roman" w:eastAsia="Times New Roman" w:hAnsi="Times New Roman" w:cs="Times New Roman"/>
          <w:color w:val="000000"/>
          <w:lang w:bidi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</w:t>
      </w:r>
      <w:r w:rsidRPr="00B93D6A">
        <w:rPr>
          <w:rFonts w:ascii="Times New Roman" w:eastAsia="Times New Roman" w:hAnsi="Times New Roman" w:cs="Times New Roman"/>
          <w:color w:val="000000"/>
          <w:lang w:bidi="ru-RU"/>
        </w:rPr>
        <w:t>(должность,                              подпись,                          фамилия, инициалы)</w:t>
      </w:r>
    </w:p>
    <w:p w:rsidR="00A834CD" w:rsidRDefault="00A834CD" w:rsidP="00A834CD">
      <w:pPr>
        <w:widowControl w:val="0"/>
        <w:suppressAutoHyphens/>
        <w:spacing w:after="0" w:line="298" w:lineRule="exact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Члены комиссии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 xml:space="preserve">:   </w:t>
      </w:r>
    </w:p>
    <w:p w:rsidR="00A834CD" w:rsidRDefault="00A834CD" w:rsidP="00A834CD">
      <w:pPr>
        <w:widowControl w:val="0"/>
        <w:suppressAutoHyphens/>
        <w:spacing w:after="0" w:line="298" w:lineRule="exact"/>
        <w:jc w:val="both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A834CD" w:rsidRPr="00B93D6A" w:rsidRDefault="00A834CD" w:rsidP="00A834CD">
      <w:pPr>
        <w:widowControl w:val="0"/>
        <w:suppressAutoHyphens/>
        <w:spacing w:after="0" w:line="298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 xml:space="preserve"> ________________</w:t>
      </w:r>
      <w:r>
        <w:rPr>
          <w:rFonts w:ascii="Calibri" w:eastAsia="Calibri" w:hAnsi="Calibri" w:cs="Times New Roman"/>
          <w:sz w:val="26"/>
          <w:szCs w:val="26"/>
          <w:lang w:eastAsia="en-US"/>
        </w:rPr>
        <w:t xml:space="preserve">____   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  <w:t>_______________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</w:r>
      <w:r>
        <w:rPr>
          <w:rFonts w:ascii="Calibri" w:eastAsia="Calibri" w:hAnsi="Calibri" w:cs="Times New Roman"/>
          <w:sz w:val="26"/>
          <w:szCs w:val="26"/>
          <w:lang w:eastAsia="en-US"/>
        </w:rPr>
        <w:t xml:space="preserve">         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__________________</w:t>
      </w:r>
    </w:p>
    <w:p w:rsidR="00A834CD" w:rsidRPr="00B93D6A" w:rsidRDefault="00A834CD" w:rsidP="00A834CD">
      <w:pPr>
        <w:widowControl w:val="0"/>
        <w:suppressAutoHyphens/>
        <w:spacing w:after="0" w:line="298" w:lineRule="exact"/>
        <w:jc w:val="both"/>
        <w:rPr>
          <w:rFonts w:ascii="Calibri" w:eastAsia="Calibri" w:hAnsi="Calibri" w:cs="Times New Roman"/>
          <w:lang w:eastAsia="en-US"/>
        </w:rPr>
      </w:pPr>
      <w:r w:rsidRPr="00B93D6A">
        <w:rPr>
          <w:rFonts w:ascii="Times New Roman" w:eastAsia="Times New Roman" w:hAnsi="Times New Roman" w:cs="Times New Roman"/>
          <w:color w:val="000000"/>
          <w:lang w:bidi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</w:t>
      </w:r>
      <w:r w:rsidRPr="00B93D6A">
        <w:rPr>
          <w:rFonts w:ascii="Times New Roman" w:eastAsia="Times New Roman" w:hAnsi="Times New Roman" w:cs="Times New Roman"/>
          <w:color w:val="000000"/>
          <w:lang w:bidi="ru-RU"/>
        </w:rPr>
        <w:t xml:space="preserve"> (должность,                                подпись,                         фамилия, инициалы)</w:t>
      </w:r>
    </w:p>
    <w:p w:rsidR="00A834CD" w:rsidRPr="00B93D6A" w:rsidRDefault="00A834CD" w:rsidP="00A834CD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A834CD" w:rsidRPr="00B93D6A" w:rsidRDefault="00A834CD" w:rsidP="00A834CD">
      <w:pPr>
        <w:widowControl w:val="0"/>
        <w:suppressAutoHyphens/>
        <w:spacing w:after="0" w:line="298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________________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  <w:t>_____</w:t>
      </w:r>
      <w:r>
        <w:rPr>
          <w:rFonts w:ascii="Calibri" w:eastAsia="Calibri" w:hAnsi="Calibri" w:cs="Times New Roman"/>
          <w:sz w:val="26"/>
          <w:szCs w:val="26"/>
          <w:lang w:eastAsia="en-US"/>
        </w:rPr>
        <w:t xml:space="preserve">           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</w:t>
      </w:r>
      <w:r>
        <w:rPr>
          <w:rFonts w:ascii="Calibri" w:eastAsia="Calibri" w:hAnsi="Calibri" w:cs="Times New Roman"/>
          <w:sz w:val="26"/>
          <w:szCs w:val="26"/>
          <w:lang w:eastAsia="en-US"/>
        </w:rPr>
        <w:t>_____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</w:r>
      <w:r>
        <w:rPr>
          <w:rFonts w:ascii="Calibri" w:eastAsia="Calibri" w:hAnsi="Calibri" w:cs="Times New Roman"/>
          <w:sz w:val="26"/>
          <w:szCs w:val="26"/>
          <w:lang w:eastAsia="en-US"/>
        </w:rPr>
        <w:t xml:space="preserve">         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__________________</w:t>
      </w:r>
    </w:p>
    <w:p w:rsidR="00A834CD" w:rsidRPr="00B93D6A" w:rsidRDefault="00A834CD" w:rsidP="00A834CD">
      <w:pPr>
        <w:widowControl w:val="0"/>
        <w:suppressAutoHyphens/>
        <w:spacing w:after="0" w:line="298" w:lineRule="exac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           </w:t>
      </w:r>
      <w:r w:rsidRPr="00B93D6A">
        <w:rPr>
          <w:rFonts w:ascii="Times New Roman" w:eastAsia="Times New Roman" w:hAnsi="Times New Roman" w:cs="Times New Roman"/>
          <w:color w:val="000000"/>
          <w:lang w:bidi="ru-RU"/>
        </w:rPr>
        <w:t xml:space="preserve"> (должность,                             </w:t>
      </w: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</w:t>
      </w:r>
      <w:r w:rsidRPr="00B93D6A">
        <w:rPr>
          <w:rFonts w:ascii="Times New Roman" w:eastAsia="Times New Roman" w:hAnsi="Times New Roman" w:cs="Times New Roman"/>
          <w:color w:val="000000"/>
          <w:lang w:bidi="ru-RU"/>
        </w:rPr>
        <w:t>подпись,                         фамилия, инициалы)</w:t>
      </w:r>
    </w:p>
    <w:p w:rsidR="00A834CD" w:rsidRPr="00B93D6A" w:rsidRDefault="00A834CD" w:rsidP="00A834CD">
      <w:pPr>
        <w:widowControl w:val="0"/>
        <w:suppressAutoHyphens/>
        <w:spacing w:after="0" w:line="298" w:lineRule="exact"/>
        <w:ind w:left="241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A834CD" w:rsidRPr="00B93D6A" w:rsidRDefault="00A834CD" w:rsidP="00A834CD">
      <w:pPr>
        <w:widowControl w:val="0"/>
        <w:suppressAutoHyphens/>
        <w:spacing w:after="0" w:line="298" w:lineRule="exact"/>
        <w:jc w:val="both"/>
        <w:rPr>
          <w:rFonts w:ascii="Calibri" w:eastAsia="Calibri" w:hAnsi="Calibri" w:cs="Calibri"/>
          <w:sz w:val="28"/>
          <w:szCs w:val="28"/>
          <w:lang w:eastAsia="en-US"/>
        </w:rPr>
      </w:pP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________________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  <w:t>_____</w:t>
      </w:r>
      <w:r>
        <w:rPr>
          <w:rFonts w:ascii="Calibri" w:eastAsia="Calibri" w:hAnsi="Calibri" w:cs="Times New Roman"/>
          <w:sz w:val="26"/>
          <w:szCs w:val="26"/>
          <w:lang w:eastAsia="en-US"/>
        </w:rPr>
        <w:t xml:space="preserve">           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</w:t>
      </w:r>
      <w:r>
        <w:rPr>
          <w:rFonts w:ascii="Calibri" w:eastAsia="Calibri" w:hAnsi="Calibri" w:cs="Times New Roman"/>
          <w:sz w:val="26"/>
          <w:szCs w:val="26"/>
          <w:lang w:eastAsia="en-US"/>
        </w:rPr>
        <w:t>_____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</w:r>
      <w:r>
        <w:rPr>
          <w:rFonts w:ascii="Calibri" w:eastAsia="Calibri" w:hAnsi="Calibri" w:cs="Times New Roman"/>
          <w:sz w:val="26"/>
          <w:szCs w:val="26"/>
          <w:lang w:eastAsia="en-US"/>
        </w:rPr>
        <w:t xml:space="preserve">         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>__________________</w:t>
      </w:r>
    </w:p>
    <w:p w:rsidR="00A834CD" w:rsidRPr="00B93D6A" w:rsidRDefault="00A834CD" w:rsidP="00A834CD">
      <w:pPr>
        <w:widowControl w:val="0"/>
        <w:suppressAutoHyphens/>
        <w:spacing w:after="0" w:line="298" w:lineRule="exact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          </w:t>
      </w:r>
      <w:r w:rsidRPr="00B93D6A">
        <w:rPr>
          <w:rFonts w:ascii="Times New Roman" w:eastAsia="Times New Roman" w:hAnsi="Times New Roman" w:cs="Times New Roman"/>
          <w:color w:val="000000"/>
          <w:lang w:bidi="ru-RU"/>
        </w:rPr>
        <w:t xml:space="preserve">  (должность,                          </w:t>
      </w:r>
      <w:r>
        <w:rPr>
          <w:rFonts w:ascii="Times New Roman" w:eastAsia="Times New Roman" w:hAnsi="Times New Roman" w:cs="Times New Roman"/>
          <w:color w:val="000000"/>
          <w:lang w:bidi="ru-RU"/>
        </w:rPr>
        <w:t xml:space="preserve">      </w:t>
      </w:r>
      <w:r w:rsidRPr="00B93D6A">
        <w:rPr>
          <w:rFonts w:ascii="Times New Roman" w:eastAsia="Times New Roman" w:hAnsi="Times New Roman" w:cs="Times New Roman"/>
          <w:color w:val="000000"/>
          <w:lang w:bidi="ru-RU"/>
        </w:rPr>
        <w:t>подпись,                         фамилия, инициалы)</w:t>
      </w:r>
    </w:p>
    <w:p w:rsidR="00A834CD" w:rsidRPr="00B93D6A" w:rsidRDefault="00A834CD" w:rsidP="00A834CD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A834CD" w:rsidRPr="00B93D6A" w:rsidRDefault="00A834CD" w:rsidP="00A834CD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p w:rsidR="00A834CD" w:rsidRPr="00B93D6A" w:rsidRDefault="00A834CD" w:rsidP="00A834CD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С заключением комиссии </w:t>
      </w:r>
      <w:proofErr w:type="gramStart"/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ознакомлен</w:t>
      </w:r>
      <w:proofErr w:type="gramEnd"/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: </w:t>
      </w:r>
    </w:p>
    <w:p w:rsidR="00A834CD" w:rsidRPr="00B93D6A" w:rsidRDefault="00A834CD" w:rsidP="00A834CD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834CD" w:rsidRPr="00B93D6A" w:rsidRDefault="00A834CD" w:rsidP="00A834CD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:rsidR="00A834CD" w:rsidRPr="00B93D6A" w:rsidRDefault="00A834CD" w:rsidP="00A834CD">
      <w:pPr>
        <w:widowControl w:val="0"/>
        <w:suppressAutoHyphens/>
        <w:spacing w:after="0" w:line="298" w:lineRule="exact"/>
        <w:jc w:val="both"/>
        <w:rPr>
          <w:rFonts w:ascii="Calibri" w:eastAsia="Calibri" w:hAnsi="Calibri" w:cs="Calibri"/>
          <w:sz w:val="26"/>
          <w:szCs w:val="26"/>
          <w:lang w:eastAsia="en-US"/>
        </w:rPr>
      </w:pPr>
      <w:r w:rsidRPr="00B93D6A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Заявитель: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 xml:space="preserve">________________________ </w:t>
      </w:r>
      <w:r w:rsidRPr="00B93D6A">
        <w:rPr>
          <w:rFonts w:ascii="Calibri" w:eastAsia="Calibri" w:hAnsi="Calibri" w:cs="Times New Roman"/>
          <w:sz w:val="26"/>
          <w:szCs w:val="26"/>
          <w:lang w:eastAsia="en-US"/>
        </w:rPr>
        <w:tab/>
        <w:t>________________________</w:t>
      </w:r>
    </w:p>
    <w:p w:rsidR="00A834CD" w:rsidRPr="00B93D6A" w:rsidRDefault="00A834CD" w:rsidP="00A834CD">
      <w:pPr>
        <w:widowControl w:val="0"/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lang w:bidi="ru-RU"/>
        </w:rPr>
      </w:pPr>
      <w:r w:rsidRPr="00B93D6A">
        <w:rPr>
          <w:rFonts w:ascii="Times New Roman" w:eastAsia="Times New Roman" w:hAnsi="Times New Roman" w:cs="Times New Roman"/>
          <w:color w:val="000000"/>
          <w:lang w:bidi="ru-RU"/>
        </w:rPr>
        <w:t xml:space="preserve">                                (подпись,  </w:t>
      </w:r>
      <w:r w:rsidRPr="00B93D6A">
        <w:rPr>
          <w:rFonts w:ascii="Calibri" w:eastAsia="Calibri" w:hAnsi="Calibri" w:cs="Times New Roman"/>
          <w:lang w:eastAsia="en-US"/>
        </w:rPr>
        <w:t xml:space="preserve">                                                     </w:t>
      </w:r>
      <w:r w:rsidRPr="00B93D6A">
        <w:rPr>
          <w:rFonts w:ascii="Times New Roman" w:eastAsia="Times New Roman" w:hAnsi="Times New Roman" w:cs="Times New Roman"/>
          <w:color w:val="000000"/>
          <w:lang w:bidi="ru-RU"/>
        </w:rPr>
        <w:t>фамилия, инициалы)</w:t>
      </w:r>
    </w:p>
    <w:p w:rsidR="00B93D6A" w:rsidRDefault="00B93D6A" w:rsidP="00C1105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93D6A" w:rsidRPr="00B93D6A" w:rsidRDefault="00B93D6A" w:rsidP="00B93D6A">
      <w:pPr>
        <w:jc w:val="right"/>
      </w:pPr>
    </w:p>
    <w:sectPr w:rsidR="00B93D6A" w:rsidRPr="00B93D6A" w:rsidSect="00666E6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2092"/>
    <w:multiLevelType w:val="hybridMultilevel"/>
    <w:tmpl w:val="DDF49906"/>
    <w:lvl w:ilvl="0" w:tplc="7320045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36B34"/>
    <w:multiLevelType w:val="multilevel"/>
    <w:tmpl w:val="D130D914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</w:lvl>
    <w:lvl w:ilvl="1">
      <w:start w:val="17"/>
      <w:numFmt w:val="decimal"/>
      <w:lvlText w:val="%1.%2.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4" w:hanging="1080"/>
      </w:pPr>
      <w:rPr>
        <w:rFonts w:ascii="Times New Roman" w:eastAsia="Times New Roman" w:hAnsi="Times New Roman" w:cs="Times New Roman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4" w:hanging="1080"/>
      </w:pPr>
      <w:rPr>
        <w:rFonts w:ascii="Times New Roman" w:eastAsia="Times New Roman" w:hAnsi="Times New Roman" w:cs="Times New Roman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4" w:hanging="144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74" w:hanging="1440"/>
      </w:pPr>
      <w:rPr>
        <w:rFonts w:ascii="Times New Roman" w:eastAsia="Times New Roman" w:hAnsi="Times New Roman" w:cs="Times New Roman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4" w:hanging="1800"/>
      </w:pPr>
      <w:rPr>
        <w:rFonts w:ascii="Times New Roman" w:eastAsia="Times New Roman" w:hAnsi="Times New Roman"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34" w:hanging="1800"/>
      </w:pPr>
      <w:rPr>
        <w:rFonts w:ascii="Times New Roman" w:eastAsia="Times New Roman" w:hAnsi="Times New Roman" w:cs="Times New Roman"/>
        <w:color w:val="000000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7B"/>
    <w:rsid w:val="00010B6F"/>
    <w:rsid w:val="00014E7B"/>
    <w:rsid w:val="00035FF6"/>
    <w:rsid w:val="000478B1"/>
    <w:rsid w:val="00097696"/>
    <w:rsid w:val="000B66B3"/>
    <w:rsid w:val="000E1DFC"/>
    <w:rsid w:val="0011327A"/>
    <w:rsid w:val="0012554B"/>
    <w:rsid w:val="001C0350"/>
    <w:rsid w:val="001E12F6"/>
    <w:rsid w:val="001F0087"/>
    <w:rsid w:val="001F00A0"/>
    <w:rsid w:val="00211673"/>
    <w:rsid w:val="002777A9"/>
    <w:rsid w:val="0029291A"/>
    <w:rsid w:val="002B1DC2"/>
    <w:rsid w:val="002C07B3"/>
    <w:rsid w:val="002D51BD"/>
    <w:rsid w:val="002F3AE1"/>
    <w:rsid w:val="003310A8"/>
    <w:rsid w:val="003709B9"/>
    <w:rsid w:val="003A3B2B"/>
    <w:rsid w:val="003A7419"/>
    <w:rsid w:val="003D5A08"/>
    <w:rsid w:val="00402394"/>
    <w:rsid w:val="00463F75"/>
    <w:rsid w:val="004B3F66"/>
    <w:rsid w:val="004B4379"/>
    <w:rsid w:val="004D161D"/>
    <w:rsid w:val="004F4755"/>
    <w:rsid w:val="00536374"/>
    <w:rsid w:val="00562D01"/>
    <w:rsid w:val="005D063A"/>
    <w:rsid w:val="005D1A95"/>
    <w:rsid w:val="005E63E1"/>
    <w:rsid w:val="005E76F9"/>
    <w:rsid w:val="005F5770"/>
    <w:rsid w:val="005F7C9E"/>
    <w:rsid w:val="00666E68"/>
    <w:rsid w:val="006A0C63"/>
    <w:rsid w:val="006D4B3A"/>
    <w:rsid w:val="007115B4"/>
    <w:rsid w:val="007344CA"/>
    <w:rsid w:val="00750100"/>
    <w:rsid w:val="00751C22"/>
    <w:rsid w:val="0075357E"/>
    <w:rsid w:val="00754B33"/>
    <w:rsid w:val="00775FBB"/>
    <w:rsid w:val="007920CD"/>
    <w:rsid w:val="009A22FE"/>
    <w:rsid w:val="009A6DF2"/>
    <w:rsid w:val="00A01A77"/>
    <w:rsid w:val="00A7540A"/>
    <w:rsid w:val="00A834CD"/>
    <w:rsid w:val="00A97302"/>
    <w:rsid w:val="00AA1806"/>
    <w:rsid w:val="00AB6F76"/>
    <w:rsid w:val="00AC20B8"/>
    <w:rsid w:val="00AF0D87"/>
    <w:rsid w:val="00AF6347"/>
    <w:rsid w:val="00B3403F"/>
    <w:rsid w:val="00B651CC"/>
    <w:rsid w:val="00B71A62"/>
    <w:rsid w:val="00B93D6A"/>
    <w:rsid w:val="00BD064A"/>
    <w:rsid w:val="00BE0FAF"/>
    <w:rsid w:val="00BE6014"/>
    <w:rsid w:val="00BE7CC8"/>
    <w:rsid w:val="00C1105E"/>
    <w:rsid w:val="00C16344"/>
    <w:rsid w:val="00CC03AA"/>
    <w:rsid w:val="00CD0FDA"/>
    <w:rsid w:val="00CD7EBA"/>
    <w:rsid w:val="00CF673C"/>
    <w:rsid w:val="00D556C3"/>
    <w:rsid w:val="00D71575"/>
    <w:rsid w:val="00D750E7"/>
    <w:rsid w:val="00D96E6D"/>
    <w:rsid w:val="00DF0EC4"/>
    <w:rsid w:val="00E55CCA"/>
    <w:rsid w:val="00E67D39"/>
    <w:rsid w:val="00E71B67"/>
    <w:rsid w:val="00E9030E"/>
    <w:rsid w:val="00EA2A7A"/>
    <w:rsid w:val="00EB2778"/>
    <w:rsid w:val="00EB4374"/>
    <w:rsid w:val="00EC43D4"/>
    <w:rsid w:val="00EE6CA5"/>
    <w:rsid w:val="00F171AF"/>
    <w:rsid w:val="00F21A3F"/>
    <w:rsid w:val="00F43845"/>
    <w:rsid w:val="00F56497"/>
    <w:rsid w:val="00F7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01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E7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3709B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4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F0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0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010B6F"/>
    <w:pPr>
      <w:ind w:left="720"/>
      <w:contextualSpacing/>
    </w:pPr>
  </w:style>
  <w:style w:type="paragraph" w:customStyle="1" w:styleId="Default">
    <w:name w:val="Default"/>
    <w:rsid w:val="00D71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4D161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93D6A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C1105E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F4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4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01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E7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3709B9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F4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1F0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00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010B6F"/>
    <w:pPr>
      <w:ind w:left="720"/>
      <w:contextualSpacing/>
    </w:pPr>
  </w:style>
  <w:style w:type="paragraph" w:customStyle="1" w:styleId="Default">
    <w:name w:val="Default"/>
    <w:rsid w:val="00D71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4D161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B93D6A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C1105E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55&amp;n=74100&amp;date=30.08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2875&amp;date=30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3033</Words>
  <Characters>17291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KIM TA</cp:lastModifiedBy>
  <cp:revision>12</cp:revision>
  <cp:lastPrinted>2025-01-13T05:35:00Z</cp:lastPrinted>
  <dcterms:created xsi:type="dcterms:W3CDTF">2025-01-13T02:28:00Z</dcterms:created>
  <dcterms:modified xsi:type="dcterms:W3CDTF">2025-04-10T01:44:00Z</dcterms:modified>
</cp:coreProperties>
</file>